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94" w:rsidRPr="00447194" w:rsidRDefault="00447194" w:rsidP="00447194">
      <w:pPr>
        <w:shd w:val="clear" w:color="auto" w:fill="FFFFFF"/>
        <w:spacing w:after="240" w:line="385" w:lineRule="atLeast"/>
        <w:outlineLvl w:val="1"/>
        <w:rPr>
          <w:rFonts w:ascii="Arial" w:eastAsia="Times New Roman" w:hAnsi="Arial" w:cs="Arial"/>
          <w:b/>
          <w:bCs/>
          <w:color w:val="5F883A"/>
          <w:sz w:val="29"/>
          <w:szCs w:val="29"/>
        </w:rPr>
      </w:pPr>
      <w:r w:rsidRPr="00447194">
        <w:rPr>
          <w:rFonts w:ascii="Arial" w:eastAsia="Times New Roman" w:hAnsi="Arial" w:cs="Arial"/>
          <w:b/>
          <w:bCs/>
          <w:color w:val="5F883A"/>
          <w:sz w:val="29"/>
          <w:szCs w:val="29"/>
        </w:rPr>
        <w:t xml:space="preserve">RELG4R: Exercise Using SPSS to Explore Conceptualization, Measurement, and Relationships </w:t>
      </w:r>
      <w:proofErr w:type="gramStart"/>
      <w:r w:rsidRPr="00447194">
        <w:rPr>
          <w:rFonts w:ascii="Arial" w:eastAsia="Times New Roman" w:hAnsi="Arial" w:cs="Arial"/>
          <w:b/>
          <w:bCs/>
          <w:color w:val="5F883A"/>
          <w:sz w:val="29"/>
          <w:szCs w:val="29"/>
        </w:rPr>
        <w:t>Among</w:t>
      </w:r>
      <w:proofErr w:type="gramEnd"/>
      <w:r w:rsidRPr="00447194">
        <w:rPr>
          <w:rFonts w:ascii="Arial" w:eastAsia="Times New Roman" w:hAnsi="Arial" w:cs="Arial"/>
          <w:b/>
          <w:bCs/>
          <w:color w:val="5F883A"/>
          <w:sz w:val="29"/>
          <w:szCs w:val="29"/>
        </w:rPr>
        <w:t xml:space="preserve"> Variables with an Alternative Focus on Fundamentalism</w:t>
      </w:r>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bookmarkStart w:id="0" w:name="_GoBack"/>
      <w:bookmarkEnd w:id="0"/>
      <w:r w:rsidRPr="00447194">
        <w:rPr>
          <w:rFonts w:ascii="Arial" w:eastAsia="Times New Roman" w:hAnsi="Arial" w:cs="Arial"/>
          <w:color w:val="000000"/>
          <w:sz w:val="20"/>
          <w:szCs w:val="20"/>
        </w:rPr>
        <w:t>Author:   Ed Nelson</w:t>
      </w:r>
      <w:r w:rsidRPr="00447194">
        <w:rPr>
          <w:rFonts w:ascii="Arial" w:eastAsia="Times New Roman" w:hAnsi="Arial" w:cs="Arial"/>
          <w:color w:val="000000"/>
          <w:sz w:val="20"/>
          <w:szCs w:val="20"/>
        </w:rPr>
        <w:br/>
        <w:t>Department of Sociology M/S SS97</w:t>
      </w:r>
      <w:r w:rsidRPr="00447194">
        <w:rPr>
          <w:rFonts w:ascii="Arial" w:eastAsia="Times New Roman" w:hAnsi="Arial" w:cs="Arial"/>
          <w:color w:val="000000"/>
          <w:sz w:val="20"/>
          <w:szCs w:val="20"/>
        </w:rPr>
        <w:br/>
        <w:t>California State University, Fresno</w:t>
      </w:r>
      <w:r w:rsidRPr="00447194">
        <w:rPr>
          <w:rFonts w:ascii="Arial" w:eastAsia="Times New Roman" w:hAnsi="Arial" w:cs="Arial"/>
          <w:color w:val="000000"/>
          <w:sz w:val="20"/>
          <w:szCs w:val="20"/>
        </w:rPr>
        <w:br/>
      </w:r>
      <w:proofErr w:type="spellStart"/>
      <w:r w:rsidRPr="00447194">
        <w:rPr>
          <w:rFonts w:ascii="Arial" w:eastAsia="Times New Roman" w:hAnsi="Arial" w:cs="Arial"/>
          <w:color w:val="000000"/>
          <w:sz w:val="20"/>
          <w:szCs w:val="20"/>
        </w:rPr>
        <w:t>Fresno</w:t>
      </w:r>
      <w:proofErr w:type="spellEnd"/>
      <w:r w:rsidRPr="00447194">
        <w:rPr>
          <w:rFonts w:ascii="Arial" w:eastAsia="Times New Roman" w:hAnsi="Arial" w:cs="Arial"/>
          <w:color w:val="000000"/>
          <w:sz w:val="20"/>
          <w:szCs w:val="20"/>
        </w:rPr>
        <w:t>, CA 93740</w:t>
      </w:r>
      <w:r w:rsidRPr="00447194">
        <w:rPr>
          <w:rFonts w:ascii="Arial" w:eastAsia="Times New Roman" w:hAnsi="Arial" w:cs="Arial"/>
          <w:color w:val="000000"/>
          <w:sz w:val="20"/>
          <w:szCs w:val="20"/>
        </w:rPr>
        <w:br/>
        <w:t>Email:  </w:t>
      </w:r>
      <w:hyperlink r:id="rId6" w:history="1">
        <w:r w:rsidRPr="00447194">
          <w:rPr>
            <w:rFonts w:ascii="Arial" w:eastAsia="Times New Roman" w:hAnsi="Arial" w:cs="Arial"/>
            <w:b/>
            <w:bCs/>
            <w:color w:val="3A5790"/>
            <w:sz w:val="20"/>
            <w:szCs w:val="20"/>
          </w:rPr>
          <w:t>ednelson</w:t>
        </w:r>
        <w:r w:rsidRPr="00447194">
          <w:rPr>
            <w:rFonts w:ascii="Arial" w:eastAsia="Times New Roman" w:hAnsi="Arial" w:cs="Arial"/>
            <w:b/>
            <w:bCs/>
            <w:color w:val="3A5790"/>
            <w:sz w:val="20"/>
            <w:szCs w:val="20"/>
            <w:u w:val="single"/>
          </w:rPr>
          <w:t>@csufresno.edu</w:t>
        </w:r>
      </w:hyperlink>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r w:rsidRPr="00447194">
        <w:rPr>
          <w:rFonts w:ascii="Arial" w:eastAsia="Times New Roman" w:hAnsi="Arial" w:cs="Arial"/>
          <w:b/>
          <w:bCs/>
          <w:color w:val="000000"/>
          <w:sz w:val="20"/>
          <w:szCs w:val="20"/>
        </w:rPr>
        <w:t>Notes to the Instructor:</w:t>
      </w:r>
      <w:r w:rsidRPr="00447194">
        <w:rPr>
          <w:rFonts w:ascii="Arial" w:eastAsia="Times New Roman" w:hAnsi="Arial" w:cs="Arial"/>
          <w:color w:val="000000"/>
          <w:sz w:val="20"/>
          <w:szCs w:val="20"/>
        </w:rPr>
        <w:t>  The data set used in this exercise is gss14_subset_for_classes_RELG.sav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RECODE to combine categories in existing variables, SELECT CASES to select out a subset of cases, FREQUENCIES to see how respondents answered the questions, and CROSSTABS to explore the relationships among variables.  In CROSSTABS, students are asked to use percentages, Chi Square, and an appropriate measure of association.  A good reference on using SPSS is </w:t>
      </w:r>
      <w:r w:rsidRPr="00447194">
        <w:rPr>
          <w:rFonts w:ascii="Arial" w:eastAsia="Times New Roman" w:hAnsi="Arial" w:cs="Arial"/>
          <w:i/>
          <w:iCs/>
          <w:color w:val="000000"/>
          <w:sz w:val="20"/>
          <w:szCs w:val="20"/>
        </w:rPr>
        <w:t xml:space="preserve">SPSS for Windows Version 23.0 </w:t>
      </w:r>
      <w:proofErr w:type="gramStart"/>
      <w:r w:rsidRPr="00447194">
        <w:rPr>
          <w:rFonts w:ascii="Arial" w:eastAsia="Times New Roman" w:hAnsi="Arial" w:cs="Arial"/>
          <w:i/>
          <w:iCs/>
          <w:color w:val="000000"/>
          <w:sz w:val="20"/>
          <w:szCs w:val="20"/>
        </w:rPr>
        <w:t>A</w:t>
      </w:r>
      <w:proofErr w:type="gramEnd"/>
      <w:r w:rsidRPr="00447194">
        <w:rPr>
          <w:rFonts w:ascii="Arial" w:eastAsia="Times New Roman" w:hAnsi="Arial" w:cs="Arial"/>
          <w:i/>
          <w:iCs/>
          <w:color w:val="000000"/>
          <w:sz w:val="20"/>
          <w:szCs w:val="20"/>
        </w:rPr>
        <w:t xml:space="preserve"> Basic Tutorial</w:t>
      </w:r>
      <w:r w:rsidRPr="00447194">
        <w:rPr>
          <w:rFonts w:ascii="Arial" w:eastAsia="Times New Roman" w:hAnsi="Arial" w:cs="Arial"/>
          <w:color w:val="000000"/>
          <w:sz w:val="20"/>
          <w:szCs w:val="20"/>
        </w:rPr>
        <w:t> by Linda Fiddler, John Korey, Edward Nelson (Editor), and Elizabeth Nelson.  The online version of the book is on the </w:t>
      </w:r>
      <w:hyperlink r:id="rId7" w:history="1">
        <w:r w:rsidRPr="00447194">
          <w:rPr>
            <w:rFonts w:ascii="Arial" w:eastAsia="Times New Roman" w:hAnsi="Arial" w:cs="Arial"/>
            <w:b/>
            <w:bCs/>
            <w:color w:val="3A5790"/>
            <w:sz w:val="20"/>
            <w:szCs w:val="20"/>
            <w:u w:val="single"/>
          </w:rPr>
          <w:t>Social Science Research and Instructional Council's Website</w:t>
        </w:r>
      </w:hyperlink>
      <w:r w:rsidRPr="00447194">
        <w:rPr>
          <w:rFonts w:ascii="Arial" w:eastAsia="Times New Roman" w:hAnsi="Arial" w:cs="Arial"/>
          <w:color w:val="000000"/>
          <w:sz w:val="20"/>
          <w:szCs w:val="20"/>
        </w:rP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Please contact the author for additional information.</w:t>
      </w:r>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r w:rsidRPr="00447194">
        <w:rPr>
          <w:rFonts w:ascii="Arial" w:eastAsia="Times New Roman" w:hAnsi="Arial" w:cs="Arial"/>
          <w:color w:val="000000"/>
          <w:sz w:val="20"/>
          <w:szCs w:val="20"/>
        </w:rPr>
        <w:t>I’m attaching the following files.</w:t>
      </w:r>
    </w:p>
    <w:p w:rsidR="00447194" w:rsidRPr="00447194" w:rsidRDefault="00447194" w:rsidP="00447194">
      <w:pPr>
        <w:numPr>
          <w:ilvl w:val="0"/>
          <w:numId w:val="6"/>
        </w:numPr>
        <w:spacing w:after="0" w:line="263" w:lineRule="atLeast"/>
        <w:ind w:left="225"/>
        <w:rPr>
          <w:rFonts w:ascii="Arial" w:eastAsia="Times New Roman" w:hAnsi="Arial" w:cs="Arial"/>
          <w:color w:val="000000"/>
          <w:sz w:val="20"/>
          <w:szCs w:val="20"/>
        </w:rPr>
      </w:pPr>
      <w:hyperlink r:id="rId8" w:history="1">
        <w:r w:rsidRPr="00447194">
          <w:rPr>
            <w:rFonts w:ascii="Arial" w:eastAsia="Times New Roman" w:hAnsi="Arial" w:cs="Arial"/>
            <w:b/>
            <w:bCs/>
            <w:color w:val="3A5790"/>
            <w:sz w:val="20"/>
            <w:szCs w:val="20"/>
            <w:u w:val="single"/>
          </w:rPr>
          <w:t>Data subset</w:t>
        </w:r>
      </w:hyperlink>
      <w:r w:rsidRPr="00447194">
        <w:rPr>
          <w:rFonts w:ascii="Arial" w:eastAsia="Times New Roman" w:hAnsi="Arial" w:cs="Arial"/>
          <w:color w:val="000000"/>
          <w:sz w:val="20"/>
          <w:szCs w:val="20"/>
        </w:rPr>
        <w:t> (.</w:t>
      </w:r>
      <w:proofErr w:type="spellStart"/>
      <w:r w:rsidRPr="00447194">
        <w:rPr>
          <w:rFonts w:ascii="Arial" w:eastAsia="Times New Roman" w:hAnsi="Arial" w:cs="Arial"/>
          <w:color w:val="000000"/>
          <w:sz w:val="20"/>
          <w:szCs w:val="20"/>
        </w:rPr>
        <w:t>sav</w:t>
      </w:r>
      <w:proofErr w:type="spellEnd"/>
      <w:r w:rsidRPr="00447194">
        <w:rPr>
          <w:rFonts w:ascii="Arial" w:eastAsia="Times New Roman" w:hAnsi="Arial" w:cs="Arial"/>
          <w:color w:val="000000"/>
          <w:sz w:val="20"/>
          <w:szCs w:val="20"/>
        </w:rPr>
        <w:t xml:space="preserve"> format).</w:t>
      </w:r>
    </w:p>
    <w:p w:rsidR="00447194" w:rsidRPr="00447194" w:rsidRDefault="00447194" w:rsidP="00447194">
      <w:pPr>
        <w:numPr>
          <w:ilvl w:val="0"/>
          <w:numId w:val="6"/>
        </w:numPr>
        <w:spacing w:after="0" w:line="263" w:lineRule="atLeast"/>
        <w:ind w:left="225"/>
        <w:rPr>
          <w:rFonts w:ascii="Arial" w:eastAsia="Times New Roman" w:hAnsi="Arial" w:cs="Arial"/>
          <w:color w:val="000000"/>
          <w:sz w:val="20"/>
          <w:szCs w:val="20"/>
        </w:rPr>
      </w:pPr>
      <w:hyperlink r:id="rId9" w:history="1">
        <w:r w:rsidRPr="00447194">
          <w:rPr>
            <w:rFonts w:ascii="Arial" w:eastAsia="Times New Roman" w:hAnsi="Arial" w:cs="Arial"/>
            <w:b/>
            <w:bCs/>
            <w:color w:val="3A5790"/>
            <w:sz w:val="20"/>
            <w:szCs w:val="20"/>
            <w:u w:val="single"/>
          </w:rPr>
          <w:t>Extended notes for instructors</w:t>
        </w:r>
      </w:hyperlink>
      <w:r w:rsidRPr="00447194">
        <w:rPr>
          <w:rFonts w:ascii="Arial" w:eastAsia="Times New Roman" w:hAnsi="Arial" w:cs="Arial"/>
          <w:color w:val="000000"/>
          <w:sz w:val="20"/>
          <w:szCs w:val="20"/>
        </w:rPr>
        <w:t>. MS Word (.docx) format.</w:t>
      </w:r>
    </w:p>
    <w:p w:rsidR="00447194" w:rsidRPr="00447194" w:rsidRDefault="00447194" w:rsidP="00447194">
      <w:pPr>
        <w:numPr>
          <w:ilvl w:val="0"/>
          <w:numId w:val="6"/>
        </w:numPr>
        <w:spacing w:after="0" w:line="263" w:lineRule="atLeast"/>
        <w:ind w:left="225"/>
        <w:rPr>
          <w:rFonts w:ascii="Arial" w:eastAsia="Times New Roman" w:hAnsi="Arial" w:cs="Arial"/>
          <w:color w:val="000000"/>
          <w:sz w:val="20"/>
          <w:szCs w:val="20"/>
        </w:rPr>
      </w:pPr>
      <w:hyperlink r:id="rId10" w:history="1">
        <w:r w:rsidRPr="00447194">
          <w:rPr>
            <w:rFonts w:ascii="Arial" w:eastAsia="Times New Roman" w:hAnsi="Arial" w:cs="Arial"/>
            <w:b/>
            <w:bCs/>
            <w:color w:val="3A5790"/>
            <w:sz w:val="20"/>
            <w:szCs w:val="20"/>
            <w:u w:val="single"/>
          </w:rPr>
          <w:t>SPSS syntax file</w:t>
        </w:r>
      </w:hyperlink>
      <w:r w:rsidRPr="00447194">
        <w:rPr>
          <w:rFonts w:ascii="Arial" w:eastAsia="Times New Roman" w:hAnsi="Arial" w:cs="Arial"/>
          <w:color w:val="000000"/>
          <w:sz w:val="20"/>
          <w:szCs w:val="20"/>
        </w:rPr>
        <w:t> (.</w:t>
      </w:r>
      <w:proofErr w:type="spellStart"/>
      <w:r w:rsidRPr="00447194">
        <w:rPr>
          <w:rFonts w:ascii="Arial" w:eastAsia="Times New Roman" w:hAnsi="Arial" w:cs="Arial"/>
          <w:color w:val="000000"/>
          <w:sz w:val="20"/>
          <w:szCs w:val="20"/>
        </w:rPr>
        <w:t>sps</w:t>
      </w:r>
      <w:proofErr w:type="spellEnd"/>
      <w:r w:rsidRPr="00447194">
        <w:rPr>
          <w:rFonts w:ascii="Arial" w:eastAsia="Times New Roman" w:hAnsi="Arial" w:cs="Arial"/>
          <w:color w:val="000000"/>
          <w:sz w:val="20"/>
          <w:szCs w:val="20"/>
        </w:rPr>
        <w:t> format).</w:t>
      </w:r>
    </w:p>
    <w:p w:rsidR="00447194" w:rsidRPr="00447194" w:rsidRDefault="00447194" w:rsidP="00447194">
      <w:pPr>
        <w:numPr>
          <w:ilvl w:val="0"/>
          <w:numId w:val="6"/>
        </w:numPr>
        <w:spacing w:after="0" w:line="263" w:lineRule="atLeast"/>
        <w:ind w:left="225"/>
        <w:rPr>
          <w:rFonts w:ascii="Arial" w:eastAsia="Times New Roman" w:hAnsi="Arial" w:cs="Arial"/>
          <w:color w:val="000000"/>
          <w:sz w:val="20"/>
          <w:szCs w:val="20"/>
        </w:rPr>
      </w:pPr>
      <w:hyperlink r:id="rId11" w:history="1">
        <w:r w:rsidRPr="00447194">
          <w:rPr>
            <w:rFonts w:ascii="Arial" w:eastAsia="Times New Roman" w:hAnsi="Arial" w:cs="Arial"/>
            <w:b/>
            <w:bCs/>
            <w:color w:val="3A5790"/>
            <w:sz w:val="20"/>
            <w:szCs w:val="20"/>
            <w:u w:val="single"/>
          </w:rPr>
          <w:t>SPSS output file</w:t>
        </w:r>
      </w:hyperlink>
      <w:r w:rsidRPr="00447194">
        <w:rPr>
          <w:rFonts w:ascii="Arial" w:eastAsia="Times New Roman" w:hAnsi="Arial" w:cs="Arial"/>
          <w:color w:val="000000"/>
          <w:sz w:val="20"/>
          <w:szCs w:val="20"/>
        </w:rPr>
        <w:t> (.</w:t>
      </w:r>
      <w:proofErr w:type="spellStart"/>
      <w:r w:rsidRPr="00447194">
        <w:rPr>
          <w:rFonts w:ascii="Arial" w:eastAsia="Times New Roman" w:hAnsi="Arial" w:cs="Arial"/>
          <w:color w:val="000000"/>
          <w:sz w:val="20"/>
          <w:szCs w:val="20"/>
        </w:rPr>
        <w:t>spv</w:t>
      </w:r>
      <w:proofErr w:type="spellEnd"/>
      <w:r w:rsidRPr="00447194">
        <w:rPr>
          <w:rFonts w:ascii="Arial" w:eastAsia="Times New Roman" w:hAnsi="Arial" w:cs="Arial"/>
          <w:color w:val="000000"/>
          <w:sz w:val="20"/>
          <w:szCs w:val="20"/>
        </w:rPr>
        <w:t xml:space="preserve"> format).</w:t>
      </w:r>
    </w:p>
    <w:p w:rsidR="00447194" w:rsidRPr="00447194" w:rsidRDefault="00447194" w:rsidP="00447194">
      <w:pPr>
        <w:numPr>
          <w:ilvl w:val="0"/>
          <w:numId w:val="6"/>
        </w:numPr>
        <w:spacing w:after="0" w:line="263" w:lineRule="atLeast"/>
        <w:ind w:left="225"/>
        <w:rPr>
          <w:rFonts w:ascii="Arial" w:eastAsia="Times New Roman" w:hAnsi="Arial" w:cs="Arial"/>
          <w:color w:val="000000"/>
          <w:sz w:val="20"/>
          <w:szCs w:val="20"/>
        </w:rPr>
      </w:pPr>
      <w:hyperlink r:id="rId12" w:history="1">
        <w:r w:rsidRPr="00447194">
          <w:rPr>
            <w:rFonts w:ascii="Arial" w:eastAsia="Times New Roman" w:hAnsi="Arial" w:cs="Arial"/>
            <w:b/>
            <w:bCs/>
            <w:color w:val="3A5790"/>
            <w:sz w:val="20"/>
            <w:szCs w:val="20"/>
            <w:u w:val="single"/>
          </w:rPr>
          <w:t>This page</w:t>
        </w:r>
      </w:hyperlink>
      <w:r w:rsidRPr="00447194">
        <w:rPr>
          <w:rFonts w:ascii="Arial" w:eastAsia="Times New Roman" w:hAnsi="Arial" w:cs="Arial"/>
          <w:color w:val="000000"/>
          <w:sz w:val="20"/>
          <w:szCs w:val="20"/>
        </w:rPr>
        <w:t> in MS Word (</w:t>
      </w:r>
      <w:proofErr w:type="gramStart"/>
      <w:r w:rsidRPr="00447194">
        <w:rPr>
          <w:rFonts w:ascii="Arial" w:eastAsia="Times New Roman" w:hAnsi="Arial" w:cs="Arial"/>
          <w:color w:val="000000"/>
          <w:sz w:val="20"/>
          <w:szCs w:val="20"/>
        </w:rPr>
        <w:t>,docx</w:t>
      </w:r>
      <w:proofErr w:type="gramEnd"/>
      <w:r w:rsidRPr="00447194">
        <w:rPr>
          <w:rFonts w:ascii="Arial" w:eastAsia="Times New Roman" w:hAnsi="Arial" w:cs="Arial"/>
          <w:color w:val="000000"/>
          <w:sz w:val="20"/>
          <w:szCs w:val="20"/>
        </w:rPr>
        <w:t>) format.</w:t>
      </w:r>
    </w:p>
    <w:p w:rsidR="00447194" w:rsidRPr="00447194" w:rsidRDefault="00447194" w:rsidP="00447194">
      <w:pPr>
        <w:spacing w:after="240" w:line="385" w:lineRule="atLeast"/>
        <w:outlineLvl w:val="1"/>
        <w:rPr>
          <w:rFonts w:ascii="Arial" w:eastAsia="Times New Roman" w:hAnsi="Arial" w:cs="Arial"/>
          <w:b/>
          <w:bCs/>
          <w:color w:val="5F883A"/>
          <w:sz w:val="29"/>
          <w:szCs w:val="29"/>
        </w:rPr>
      </w:pPr>
      <w:r w:rsidRPr="00447194">
        <w:rPr>
          <w:rFonts w:ascii="Arial" w:eastAsia="Times New Roman" w:hAnsi="Arial" w:cs="Arial"/>
          <w:b/>
          <w:bCs/>
          <w:color w:val="5F883A"/>
          <w:sz w:val="29"/>
          <w:szCs w:val="29"/>
        </w:rPr>
        <w:t>Goals of Exercise</w:t>
      </w:r>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r w:rsidRPr="00447194">
        <w:rPr>
          <w:rFonts w:ascii="Arial" w:eastAsia="Times New Roman" w:hAnsi="Arial" w:cs="Arial"/>
          <w:color w:val="000000"/>
          <w:sz w:val="20"/>
          <w:szCs w:val="20"/>
        </w:rPr>
        <w:t>The goal of this exercise is to think about a concept typically called religious fundamentalism and to consider how we might measure this concept using data from the General Social Survey.  Once we have decided on a measure, then we will explore the relationship between this variable and various forms of religious behavior and opinions on various social issues.  The exercises also provides practice in using several SPSS commands --  RECODE to combine categories in existing variables, SELECT CASES to select out a subset of cases, FREQUENCIES to see how respondents answered the questions, and CROSSTABS to explore the relationships among variables.   Your instructor will tell you how to access the data set which is called gss14_subset_for_classes_RELG.sav.</w:t>
      </w:r>
    </w:p>
    <w:p w:rsidR="00447194" w:rsidRPr="00447194" w:rsidRDefault="00447194" w:rsidP="00447194">
      <w:pPr>
        <w:spacing w:before="240" w:after="240" w:line="344" w:lineRule="atLeast"/>
        <w:outlineLvl w:val="2"/>
        <w:rPr>
          <w:rFonts w:ascii="Arial" w:eastAsia="Times New Roman" w:hAnsi="Arial" w:cs="Arial"/>
          <w:b/>
          <w:bCs/>
          <w:color w:val="5F883A"/>
          <w:sz w:val="26"/>
          <w:szCs w:val="26"/>
        </w:rPr>
      </w:pPr>
      <w:r w:rsidRPr="00447194">
        <w:rPr>
          <w:rFonts w:ascii="Arial" w:eastAsia="Times New Roman" w:hAnsi="Arial" w:cs="Arial"/>
          <w:b/>
          <w:bCs/>
          <w:color w:val="5F883A"/>
          <w:sz w:val="26"/>
          <w:szCs w:val="26"/>
        </w:rPr>
        <w:t>Part I—Finding a Measure of Fundamentalism</w:t>
      </w:r>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r w:rsidRPr="00447194">
        <w:rPr>
          <w:rFonts w:ascii="Arial" w:eastAsia="Times New Roman" w:hAnsi="Arial" w:cs="Arial"/>
          <w:color w:val="000000"/>
          <w:sz w:val="20"/>
          <w:szCs w:val="20"/>
        </w:rPr>
        <w:lastRenderedPageBreak/>
        <w:t>You have probably heard some religions and individuals described as fundamentalist.  Have you ever wondered what that meant?  Keith Roberts in his book </w:t>
      </w:r>
      <w:r w:rsidRPr="00447194">
        <w:rPr>
          <w:rFonts w:ascii="Arial" w:eastAsia="Times New Roman" w:hAnsi="Arial" w:cs="Arial"/>
          <w:i/>
          <w:iCs/>
          <w:color w:val="000000"/>
          <w:sz w:val="20"/>
          <w:szCs w:val="20"/>
        </w:rPr>
        <w:t>Religion in Sociological Perspective</w:t>
      </w:r>
      <w:r w:rsidRPr="00447194">
        <w:rPr>
          <w:rFonts w:ascii="Arial" w:eastAsia="Times New Roman" w:hAnsi="Arial" w:cs="Arial"/>
          <w:color w:val="000000"/>
          <w:sz w:val="20"/>
          <w:szCs w:val="20"/>
        </w:rPr>
        <w:t> (Wadsworth, 1995, page 370) says that fundamentalists insist “on the inerrancy of scripture and on a literal interpretation of the Bible.” The project directors for the General Social Survey created a variable called FUND.  This variable classifies religions as fundamentalist, moderate, or liberal.  All the members of a particular religious group are placed in the same category of FUND.  That doesn’t mean that all Baptists or all Lutherans are placed in the same category.  Baptists and Lutherans are made up of different religious groupings.  For example, Lutherans may belong to the Evangelical Lutheran Church in America (ELCA), the Lutheran Church Missouri Synod, the Wisconsin Evangelical Lutheran Synod, or some other Lutheran group.  Baptists may belong to the Southern Baptist Convention, the American Baptist Church in the USA, or some other Baptist group.  The GSS classified Missouri Lutheran and Wisconsin Lutheran churches as fundamentalist and ELCA churches as moderate.   Southern Baptists are classified as fundamentalist and American Baptists as moderate. </w:t>
      </w:r>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r w:rsidRPr="00447194">
        <w:rPr>
          <w:rFonts w:ascii="Arial" w:eastAsia="Times New Roman" w:hAnsi="Arial" w:cs="Arial"/>
          <w:color w:val="000000"/>
          <w:sz w:val="20"/>
          <w:szCs w:val="20"/>
        </w:rPr>
        <w:t>In order to see this for yourself, run a crosstab for R4_DENOM and R11_Fund.  (See Chapter 5, </w:t>
      </w:r>
      <w:proofErr w:type="spellStart"/>
      <w:r w:rsidRPr="00447194">
        <w:rPr>
          <w:rFonts w:ascii="Arial" w:eastAsia="Times New Roman" w:hAnsi="Arial" w:cs="Arial"/>
          <w:color w:val="000000"/>
          <w:sz w:val="20"/>
          <w:szCs w:val="20"/>
        </w:rPr>
        <w:t>Crosstabulation</w:t>
      </w:r>
      <w:proofErr w:type="spellEnd"/>
      <w:r w:rsidRPr="00447194">
        <w:rPr>
          <w:rFonts w:ascii="Arial" w:eastAsia="Times New Roman" w:hAnsi="Arial" w:cs="Arial"/>
          <w:color w:val="000000"/>
          <w:sz w:val="20"/>
          <w:szCs w:val="20"/>
        </w:rPr>
        <w:t xml:space="preserve"> in the online SPSS book cited on page 1 of this exercise.)  There are a lot of categories for the variable R4_DENOM so let’s put R4_DENOM in the row and R11_FUND in the column and get the row </w:t>
      </w:r>
      <w:proofErr w:type="spellStart"/>
      <w:r w:rsidRPr="00447194">
        <w:rPr>
          <w:rFonts w:ascii="Arial" w:eastAsia="Times New Roman" w:hAnsi="Arial" w:cs="Arial"/>
          <w:color w:val="000000"/>
          <w:sz w:val="20"/>
          <w:szCs w:val="20"/>
        </w:rPr>
        <w:t>percents</w:t>
      </w:r>
      <w:proofErr w:type="spellEnd"/>
      <w:r w:rsidRPr="00447194">
        <w:rPr>
          <w:rFonts w:ascii="Arial" w:eastAsia="Times New Roman" w:hAnsi="Arial" w:cs="Arial"/>
          <w:color w:val="000000"/>
          <w:sz w:val="20"/>
          <w:szCs w:val="20"/>
        </w:rPr>
        <w:t xml:space="preserve">.  That will show us what percent of each denomination (or religious grouping) are classified as fundamentalist, moderate, and liberal.  You don’t need to get any additional statistics for this table.  All you need is the row </w:t>
      </w:r>
      <w:proofErr w:type="spellStart"/>
      <w:r w:rsidRPr="00447194">
        <w:rPr>
          <w:rFonts w:ascii="Arial" w:eastAsia="Times New Roman" w:hAnsi="Arial" w:cs="Arial"/>
          <w:color w:val="000000"/>
          <w:sz w:val="20"/>
          <w:szCs w:val="20"/>
        </w:rPr>
        <w:t>percents</w:t>
      </w:r>
      <w:proofErr w:type="spellEnd"/>
      <w:r w:rsidRPr="00447194">
        <w:rPr>
          <w:rFonts w:ascii="Arial" w:eastAsia="Times New Roman" w:hAnsi="Arial" w:cs="Arial"/>
          <w:color w:val="000000"/>
          <w:sz w:val="20"/>
          <w:szCs w:val="20"/>
        </w:rPr>
        <w:t xml:space="preserve">.  Write a paragraph describing the relationship between these two variables using the row </w:t>
      </w:r>
      <w:proofErr w:type="spellStart"/>
      <w:r w:rsidRPr="00447194">
        <w:rPr>
          <w:rFonts w:ascii="Arial" w:eastAsia="Times New Roman" w:hAnsi="Arial" w:cs="Arial"/>
          <w:color w:val="000000"/>
          <w:sz w:val="20"/>
          <w:szCs w:val="20"/>
        </w:rPr>
        <w:t>percents</w:t>
      </w:r>
      <w:proofErr w:type="spellEnd"/>
      <w:r w:rsidRPr="00447194">
        <w:rPr>
          <w:rFonts w:ascii="Arial" w:eastAsia="Times New Roman" w:hAnsi="Arial" w:cs="Arial"/>
          <w:color w:val="000000"/>
          <w:sz w:val="20"/>
          <w:szCs w:val="20"/>
        </w:rPr>
        <w:t>.  Pay particular attention to the way the value of R11_FUND is assigned to each religious group.  Notice that all the members of a religious group receive the same classification (i.e., fundamentalist, moderate or liberal).</w:t>
      </w:r>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r w:rsidRPr="00447194">
        <w:rPr>
          <w:rFonts w:ascii="Arial" w:eastAsia="Times New Roman" w:hAnsi="Arial" w:cs="Arial"/>
          <w:color w:val="000000"/>
          <w:sz w:val="20"/>
          <w:szCs w:val="20"/>
        </w:rPr>
        <w:t>However, there is a problem with this classification scheme.  There is a lot of variety among people who belong to the same religious group.  Some members of a particular religious group might be fundamentalist and others might be moderate or liberal.  In other words, there is variation within a particular religious group.  What we need to do is to find a variable that takes this variation into account.</w:t>
      </w:r>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r w:rsidRPr="00447194">
        <w:rPr>
          <w:rFonts w:ascii="Arial" w:eastAsia="Times New Roman" w:hAnsi="Arial" w:cs="Arial"/>
          <w:color w:val="000000"/>
          <w:sz w:val="20"/>
          <w:szCs w:val="20"/>
        </w:rPr>
        <w:t>One of the other variables in the General Social Survey (R10_BIBLE) asks respondents which of the following statements is closest to their feelings about the Bible.</w:t>
      </w:r>
    </w:p>
    <w:p w:rsidR="00447194" w:rsidRPr="00447194" w:rsidRDefault="00447194" w:rsidP="00447194">
      <w:pPr>
        <w:numPr>
          <w:ilvl w:val="0"/>
          <w:numId w:val="7"/>
        </w:numPr>
        <w:spacing w:after="0" w:line="263" w:lineRule="atLeast"/>
        <w:ind w:left="945"/>
        <w:rPr>
          <w:rFonts w:ascii="Arial" w:eastAsia="Times New Roman" w:hAnsi="Arial" w:cs="Arial"/>
          <w:color w:val="000000"/>
          <w:sz w:val="20"/>
          <w:szCs w:val="20"/>
        </w:rPr>
      </w:pPr>
      <w:r w:rsidRPr="00447194">
        <w:rPr>
          <w:rFonts w:ascii="Arial" w:eastAsia="Times New Roman" w:hAnsi="Arial" w:cs="Arial"/>
          <w:color w:val="000000"/>
          <w:sz w:val="20"/>
          <w:szCs w:val="20"/>
        </w:rPr>
        <w:t>"The Bible is the actual word of God and is to be taken literally word for word.”</w:t>
      </w:r>
    </w:p>
    <w:p w:rsidR="00447194" w:rsidRPr="00447194" w:rsidRDefault="00447194" w:rsidP="00447194">
      <w:pPr>
        <w:numPr>
          <w:ilvl w:val="0"/>
          <w:numId w:val="7"/>
        </w:numPr>
        <w:spacing w:after="0" w:line="263" w:lineRule="atLeast"/>
        <w:ind w:left="945"/>
        <w:rPr>
          <w:rFonts w:ascii="Arial" w:eastAsia="Times New Roman" w:hAnsi="Arial" w:cs="Arial"/>
          <w:color w:val="000000"/>
          <w:sz w:val="20"/>
          <w:szCs w:val="20"/>
        </w:rPr>
      </w:pPr>
      <w:r w:rsidRPr="00447194">
        <w:rPr>
          <w:rFonts w:ascii="Arial" w:eastAsia="Times New Roman" w:hAnsi="Arial" w:cs="Arial"/>
          <w:color w:val="000000"/>
          <w:sz w:val="20"/>
          <w:szCs w:val="20"/>
        </w:rPr>
        <w:t>“The Bible is the inspired word of God but not everything in it should be taken literally, word for word.”</w:t>
      </w:r>
    </w:p>
    <w:p w:rsidR="00447194" w:rsidRPr="00447194" w:rsidRDefault="00447194" w:rsidP="00447194">
      <w:pPr>
        <w:numPr>
          <w:ilvl w:val="0"/>
          <w:numId w:val="7"/>
        </w:numPr>
        <w:spacing w:after="0" w:line="263" w:lineRule="atLeast"/>
        <w:ind w:left="945"/>
        <w:rPr>
          <w:rFonts w:ascii="Arial" w:eastAsia="Times New Roman" w:hAnsi="Arial" w:cs="Arial"/>
          <w:color w:val="000000"/>
          <w:sz w:val="20"/>
          <w:szCs w:val="20"/>
        </w:rPr>
      </w:pPr>
      <w:r w:rsidRPr="00447194">
        <w:rPr>
          <w:rFonts w:ascii="Arial" w:eastAsia="Times New Roman" w:hAnsi="Arial" w:cs="Arial"/>
          <w:color w:val="000000"/>
          <w:sz w:val="20"/>
          <w:szCs w:val="20"/>
        </w:rPr>
        <w:t>“The Bible is an ancient book of fables, legends, history, and moral precepts recorded by men.”</w:t>
      </w:r>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r w:rsidRPr="00447194">
        <w:rPr>
          <w:rFonts w:ascii="Arial" w:eastAsia="Times New Roman" w:hAnsi="Arial" w:cs="Arial"/>
          <w:color w:val="000000"/>
          <w:sz w:val="20"/>
          <w:szCs w:val="20"/>
        </w:rPr>
        <w:t>There is also a category for respondents who volunteer other answers.</w:t>
      </w:r>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r w:rsidRPr="00447194">
        <w:rPr>
          <w:rFonts w:ascii="Arial" w:eastAsia="Times New Roman" w:hAnsi="Arial" w:cs="Arial"/>
          <w:color w:val="000000"/>
          <w:sz w:val="20"/>
          <w:szCs w:val="20"/>
        </w:rPr>
        <w:t>This question seems to capture what Roberts and Yamane say is one of the core beliefs of fundamentalists.  Those who say the Bible is the actual word of God and is to be taken literally word for word are clearly expressing a fundamentalist position while those who say that the Bible is inspired by God but should not be taken literally disagree with this position.  This provides us with another measure of fundamentalism.</w:t>
      </w:r>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r w:rsidRPr="00447194">
        <w:rPr>
          <w:rFonts w:ascii="Arial" w:eastAsia="Times New Roman" w:hAnsi="Arial" w:cs="Arial"/>
          <w:color w:val="000000"/>
          <w:sz w:val="20"/>
          <w:szCs w:val="20"/>
        </w:rPr>
        <w:t xml:space="preserve">Let’s recode R10_BIBLE by combining the other category (7) with those who say the Bible is an ancient book of fables (3).  (See Chapter 3, Recoding into New Variables in the online SPSS book.)  There aren’t many who volunteer another answer and this would reduce the number of categories and make our </w:t>
      </w:r>
      <w:r w:rsidRPr="00447194">
        <w:rPr>
          <w:rFonts w:ascii="Arial" w:eastAsia="Times New Roman" w:hAnsi="Arial" w:cs="Arial"/>
          <w:color w:val="000000"/>
          <w:sz w:val="20"/>
          <w:szCs w:val="20"/>
        </w:rPr>
        <w:lastRenderedPageBreak/>
        <w:t>analysis simpler without losing any critical information.  Do this by recoding into a different variable.  You could call this new variable R10_BIBLE1 and recode 1 as 1, 2 as 2, 3 as 3, and then recode 7 as 3.  This would keep the first two categories the same and combine categories three and seven.  Do the recoding and then run a frequency distribution for both R10_BIBLE and R10_BIBLE1 to make sure that you have done it correctly.  If you recoded it correctly, you will want to assign value labels for the new variable, R10_BIBLE1.   </w:t>
      </w:r>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r w:rsidRPr="00447194">
        <w:rPr>
          <w:rFonts w:ascii="Arial" w:eastAsia="Times New Roman" w:hAnsi="Arial" w:cs="Arial"/>
          <w:color w:val="000000"/>
          <w:sz w:val="20"/>
          <w:szCs w:val="20"/>
        </w:rPr>
        <w:t>If you recoded incorrectly, you’ll have to do it again.  If you recoded into the same variable, you will need to exit SPSS (or close your file) being sure </w:t>
      </w:r>
      <w:r w:rsidRPr="00447194">
        <w:rPr>
          <w:rFonts w:ascii="Arial" w:eastAsia="Times New Roman" w:hAnsi="Arial" w:cs="Arial"/>
          <w:b/>
          <w:bCs/>
          <w:color w:val="000000"/>
          <w:sz w:val="20"/>
          <w:szCs w:val="20"/>
        </w:rPr>
        <w:t>NOT</w:t>
      </w:r>
      <w:r w:rsidRPr="00447194">
        <w:rPr>
          <w:rFonts w:ascii="Arial" w:eastAsia="Times New Roman" w:hAnsi="Arial" w:cs="Arial"/>
          <w:color w:val="000000"/>
          <w:sz w:val="20"/>
          <w:szCs w:val="20"/>
        </w:rPr>
        <w:t> to save it.  Then get back into SPSS and open the gss14_subset_for_classes_RELG.sav file again.  The reason for this is that you have altered the coding of these three variables and will have to get another copy of the data file to start over.  If you saved the data file, then you would have written over the original copy.  So be careful.  That’s why we said to recode into different variables in this exercise. </w:t>
      </w:r>
    </w:p>
    <w:p w:rsidR="00447194" w:rsidRPr="00447194" w:rsidRDefault="00447194" w:rsidP="00447194">
      <w:pPr>
        <w:spacing w:before="240" w:after="240" w:line="344" w:lineRule="atLeast"/>
        <w:outlineLvl w:val="2"/>
        <w:rPr>
          <w:rFonts w:ascii="Arial" w:eastAsia="Times New Roman" w:hAnsi="Arial" w:cs="Arial"/>
          <w:b/>
          <w:bCs/>
          <w:color w:val="5F883A"/>
          <w:sz w:val="26"/>
          <w:szCs w:val="26"/>
        </w:rPr>
      </w:pPr>
      <w:r w:rsidRPr="00447194">
        <w:rPr>
          <w:rFonts w:ascii="Arial" w:eastAsia="Times New Roman" w:hAnsi="Arial" w:cs="Arial"/>
          <w:b/>
          <w:bCs/>
          <w:color w:val="5F883A"/>
          <w:sz w:val="26"/>
          <w:szCs w:val="26"/>
        </w:rPr>
        <w:t>Part II—More Recoding</w:t>
      </w:r>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r w:rsidRPr="00447194">
        <w:rPr>
          <w:rFonts w:ascii="Arial" w:eastAsia="Times New Roman" w:hAnsi="Arial" w:cs="Arial"/>
          <w:color w:val="000000"/>
          <w:sz w:val="20"/>
          <w:szCs w:val="20"/>
        </w:rPr>
        <w:t>Now that we have found a measure of fundamentalism in our data set, let’s see if there are any differences in religious behavior between fundamentalists and non-fundamentalists. First, let’s look for variables that measure religious behavior.  One of the questions asks respondents to estimate the strength of their religious affiliation.  This variable is called R8_RELITEN.  Respondents were also asked how often they attend religious services (R6_ATTEND) and how often they pray (R7_PRAY). </w:t>
      </w:r>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r w:rsidRPr="00447194">
        <w:rPr>
          <w:rFonts w:ascii="Arial" w:eastAsia="Times New Roman" w:hAnsi="Arial" w:cs="Arial"/>
          <w:color w:val="000000"/>
          <w:sz w:val="20"/>
          <w:szCs w:val="20"/>
        </w:rPr>
        <w:t xml:space="preserve">Before you start, run FREQUENCIES in SPSS for these three variables (R8_RELITEN, R6_ATTEND, </w:t>
      </w:r>
      <w:proofErr w:type="gramStart"/>
      <w:r w:rsidRPr="00447194">
        <w:rPr>
          <w:rFonts w:ascii="Arial" w:eastAsia="Times New Roman" w:hAnsi="Arial" w:cs="Arial"/>
          <w:color w:val="000000"/>
          <w:sz w:val="20"/>
          <w:szCs w:val="20"/>
        </w:rPr>
        <w:t>R7</w:t>
      </w:r>
      <w:proofErr w:type="gramEnd"/>
      <w:r w:rsidRPr="00447194">
        <w:rPr>
          <w:rFonts w:ascii="Arial" w:eastAsia="Times New Roman" w:hAnsi="Arial" w:cs="Arial"/>
          <w:color w:val="000000"/>
          <w:sz w:val="20"/>
          <w:szCs w:val="20"/>
        </w:rPr>
        <w:t>_PRAY).  Let’s recode all three of these variables as different variables.</w:t>
      </w:r>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r w:rsidRPr="00447194">
        <w:rPr>
          <w:rFonts w:ascii="Arial" w:eastAsia="Times New Roman" w:hAnsi="Arial" w:cs="Arial"/>
          <w:color w:val="000000"/>
          <w:sz w:val="20"/>
          <w:szCs w:val="20"/>
        </w:rPr>
        <w:t>The variable R8_RELITEN records the respondent’s self-reported strength of affiliation.  The possible categories are strong (1), somewhat strong (2), not very strong (3), and no religion (4).  Let’s combine somewhat strong, not very strong, and no religion into one category and give that category a value of 2.  We’ll recode this into a new variable and call it R8_RELITEN1.  Now we have two categories--strong (1) and not strong (2).  Be sure to recode into a different variable and not into the same variable.  Add the value labels for this variable to make it easier to read the output.</w:t>
      </w:r>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r w:rsidRPr="00447194">
        <w:rPr>
          <w:rFonts w:ascii="Arial" w:eastAsia="Times New Roman" w:hAnsi="Arial" w:cs="Arial"/>
          <w:color w:val="000000"/>
          <w:sz w:val="20"/>
          <w:szCs w:val="20"/>
        </w:rPr>
        <w:t>Now let’s recode R6_ATTEND into a new variable we’ll call R6_ATTEND1.  Let’s combine every week (7) and more than once a week (8) into one category and give this category a value of 1.  Combine once a month (4), two to three times a month (5), and nearly every week (6) into another category and give this a value of 2.  Finally, combine never (0), less than once a year (1), once a year (2), and several times a year (3) into another category and give this a value of 3.  Now we have three categories--often (1), sometimes (2), and infrequently (3).  Add the value labels for this variable to make it easier to read the output.</w:t>
      </w:r>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r w:rsidRPr="00447194">
        <w:rPr>
          <w:rFonts w:ascii="Arial" w:eastAsia="Times New Roman" w:hAnsi="Arial" w:cs="Arial"/>
          <w:color w:val="000000"/>
          <w:sz w:val="20"/>
          <w:szCs w:val="20"/>
        </w:rPr>
        <w:t>Finally, let’s recode R7_PRAY into a new variable called R7_PRAY1.  Combine several times a day (1) and once a day (2) into one category and give that a value of 1.  Combine several times a week (3) and once a week (4) into another category and give that a value of 2.  Combine less than once a week (5) and never (6) into another category and give that a value of 3.  Now we have three categories--often (1), sometimes (2), and infrequently (3).  Add the value labels for this variable to make it easier to read the output.</w:t>
      </w:r>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r w:rsidRPr="00447194">
        <w:rPr>
          <w:rFonts w:ascii="Arial" w:eastAsia="Times New Roman" w:hAnsi="Arial" w:cs="Arial"/>
          <w:color w:val="000000"/>
          <w:sz w:val="20"/>
          <w:szCs w:val="20"/>
        </w:rPr>
        <w:lastRenderedPageBreak/>
        <w:t>Now that you have recoded these variables, run FREQUENCIES in SPSS to get a frequency distribution for each of these three recoded variables.  Compare these distributions to the distributions you ran before you recoded to see if you made any mistakes.  If you made a mistake, you’ll need to do it over.</w:t>
      </w:r>
    </w:p>
    <w:p w:rsidR="00447194" w:rsidRPr="00447194" w:rsidRDefault="00447194" w:rsidP="00447194">
      <w:pPr>
        <w:spacing w:before="240" w:after="240" w:line="344" w:lineRule="atLeast"/>
        <w:outlineLvl w:val="2"/>
        <w:rPr>
          <w:rFonts w:ascii="Arial" w:eastAsia="Times New Roman" w:hAnsi="Arial" w:cs="Arial"/>
          <w:b/>
          <w:bCs/>
          <w:color w:val="5F883A"/>
          <w:sz w:val="26"/>
          <w:szCs w:val="26"/>
        </w:rPr>
      </w:pPr>
      <w:r w:rsidRPr="00447194">
        <w:rPr>
          <w:rFonts w:ascii="Arial" w:eastAsia="Times New Roman" w:hAnsi="Arial" w:cs="Arial"/>
          <w:b/>
          <w:bCs/>
          <w:color w:val="5F883A"/>
          <w:sz w:val="26"/>
          <w:szCs w:val="26"/>
        </w:rPr>
        <w:t>Part III-- Differences in Religious Behavior between Fundamentalists and Non-fundamentalists</w:t>
      </w:r>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r w:rsidRPr="00447194">
        <w:rPr>
          <w:rFonts w:ascii="Arial" w:eastAsia="Times New Roman" w:hAnsi="Arial" w:cs="Arial"/>
          <w:color w:val="000000"/>
          <w:sz w:val="20"/>
          <w:szCs w:val="20"/>
        </w:rPr>
        <w:t>Fundamentalism, as measured by R10_BIBLE1, is a concept that applies only to Christians.  Therefore, before we carry out our analysis, we need to select out those respondents who are Christian.  We can use R1_RELG to select out the Christians.  (See Chapter 3, Using Select Cases in the online SPSS book.)  To do this, click on Data on the menu bar.  Then click on Select Cases.  What you want to do is to select only those cases which are 1 (Protestant), 2 (Catholic), 10 (Orthodox Christians), or 11 (Other Christians) on the variable R1_RELIG.  This will select out the Christians for further analysis.  Your instructor will show you how to do this. </w:t>
      </w:r>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r w:rsidRPr="00447194">
        <w:rPr>
          <w:rFonts w:ascii="Arial" w:eastAsia="Times New Roman" w:hAnsi="Arial" w:cs="Arial"/>
          <w:color w:val="000000"/>
          <w:sz w:val="20"/>
          <w:szCs w:val="20"/>
        </w:rPr>
        <w:t>To check to make sure you selected the correct cases run a frequency distribution for R1_RELIG.  You should only see Protestants, Roman Catholics, Orthodox Christians, and other Christians in the distribution.</w:t>
      </w:r>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r w:rsidRPr="00447194">
        <w:rPr>
          <w:rFonts w:ascii="Arial" w:eastAsia="Times New Roman" w:hAnsi="Arial" w:cs="Arial"/>
          <w:color w:val="000000"/>
          <w:sz w:val="20"/>
          <w:szCs w:val="20"/>
        </w:rPr>
        <w:t>Now that we have recoded the measures of religious behavior, let’s see if there are any differences between fundamentalists and non-fundamentalists in terms of these variables. </w:t>
      </w:r>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r w:rsidRPr="00447194">
        <w:rPr>
          <w:rFonts w:ascii="Arial" w:eastAsia="Times New Roman" w:hAnsi="Arial" w:cs="Arial"/>
          <w:color w:val="000000"/>
          <w:sz w:val="20"/>
          <w:szCs w:val="20"/>
        </w:rPr>
        <w:t>To do this we will have to run three </w:t>
      </w:r>
      <w:proofErr w:type="spellStart"/>
      <w:r w:rsidRPr="00447194">
        <w:rPr>
          <w:rFonts w:ascii="Arial" w:eastAsia="Times New Roman" w:hAnsi="Arial" w:cs="Arial"/>
          <w:color w:val="000000"/>
          <w:sz w:val="20"/>
          <w:szCs w:val="20"/>
        </w:rPr>
        <w:t>crosstabulations</w:t>
      </w:r>
      <w:proofErr w:type="spellEnd"/>
      <w:r w:rsidRPr="00447194">
        <w:rPr>
          <w:rFonts w:ascii="Arial" w:eastAsia="Times New Roman" w:hAnsi="Arial" w:cs="Arial"/>
          <w:color w:val="000000"/>
          <w:sz w:val="20"/>
          <w:szCs w:val="20"/>
        </w:rPr>
        <w:t xml:space="preserve"> with R10_BIBLE1 as our independent variable and R8_RELITEN1, R6_ATTEND1, and R7_PRAY1 as dependent variables.  Be sure to get the correct </w:t>
      </w:r>
      <w:proofErr w:type="spellStart"/>
      <w:r w:rsidRPr="00447194">
        <w:rPr>
          <w:rFonts w:ascii="Arial" w:eastAsia="Times New Roman" w:hAnsi="Arial" w:cs="Arial"/>
          <w:color w:val="000000"/>
          <w:sz w:val="20"/>
          <w:szCs w:val="20"/>
        </w:rPr>
        <w:t>percents</w:t>
      </w:r>
      <w:proofErr w:type="spellEnd"/>
      <w:r w:rsidRPr="00447194">
        <w:rPr>
          <w:rFonts w:ascii="Arial" w:eastAsia="Times New Roman" w:hAnsi="Arial" w:cs="Arial"/>
          <w:color w:val="000000"/>
          <w:sz w:val="20"/>
          <w:szCs w:val="20"/>
        </w:rPr>
        <w:t xml:space="preserve"> and ask for Chi Square and an appropriate measure of association.</w:t>
      </w:r>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r w:rsidRPr="00447194">
        <w:rPr>
          <w:rFonts w:ascii="Arial" w:eastAsia="Times New Roman" w:hAnsi="Arial" w:cs="Arial"/>
          <w:color w:val="000000"/>
          <w:sz w:val="20"/>
          <w:szCs w:val="20"/>
        </w:rPr>
        <w:t xml:space="preserve">Write several paragraphs describing the relationship of R10_BIBLE1 to each of these measures of religious behavior.  How do fundamentalists differ from non-fundamentalists?  Use the </w:t>
      </w:r>
      <w:proofErr w:type="spellStart"/>
      <w:r w:rsidRPr="00447194">
        <w:rPr>
          <w:rFonts w:ascii="Arial" w:eastAsia="Times New Roman" w:hAnsi="Arial" w:cs="Arial"/>
          <w:color w:val="000000"/>
          <w:sz w:val="20"/>
          <w:szCs w:val="20"/>
        </w:rPr>
        <w:t>percents</w:t>
      </w:r>
      <w:proofErr w:type="spellEnd"/>
      <w:r w:rsidRPr="00447194">
        <w:rPr>
          <w:rFonts w:ascii="Arial" w:eastAsia="Times New Roman" w:hAnsi="Arial" w:cs="Arial"/>
          <w:color w:val="000000"/>
          <w:sz w:val="20"/>
          <w:szCs w:val="20"/>
        </w:rPr>
        <w:t xml:space="preserve"> to help you describe the relationship. What do Chi Square and your measure of association tell you?</w:t>
      </w:r>
    </w:p>
    <w:p w:rsidR="00447194" w:rsidRPr="00447194" w:rsidRDefault="00447194" w:rsidP="00447194">
      <w:pPr>
        <w:spacing w:before="240" w:after="240" w:line="344" w:lineRule="atLeast"/>
        <w:outlineLvl w:val="2"/>
        <w:rPr>
          <w:rFonts w:ascii="Arial" w:eastAsia="Times New Roman" w:hAnsi="Arial" w:cs="Arial"/>
          <w:b/>
          <w:bCs/>
          <w:color w:val="5F883A"/>
          <w:sz w:val="26"/>
          <w:szCs w:val="26"/>
        </w:rPr>
      </w:pPr>
      <w:r w:rsidRPr="00447194">
        <w:rPr>
          <w:rFonts w:ascii="Arial" w:eastAsia="Times New Roman" w:hAnsi="Arial" w:cs="Arial"/>
          <w:b/>
          <w:bCs/>
          <w:color w:val="5F883A"/>
          <w:sz w:val="26"/>
          <w:szCs w:val="26"/>
        </w:rPr>
        <w:t>Part IV-- Differences between Fundamentalists and Non-fundamentalists on Social Issues</w:t>
      </w:r>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r w:rsidRPr="00447194">
        <w:rPr>
          <w:rFonts w:ascii="Arial" w:eastAsia="Times New Roman" w:hAnsi="Arial" w:cs="Arial"/>
          <w:color w:val="000000"/>
          <w:sz w:val="20"/>
          <w:szCs w:val="20"/>
        </w:rPr>
        <w:t>Let’s look in the data set for some measures of the respondent’s opinion on social issues.  You can click on Utilities in the menu bar of SPSS and then on Variables in the Utilities’ menu to see a list of the variables in the data set.  There are questions on the legalization of Marijuana (M1_GRASS), homosexual relations (S7_HOMOSEX), suicide (SUI1_SUICIDE1), allowing incurable patients to die (SUI5_LETDIE1), pornography laws (PORN1_PORNLAW), sex before marriage (S9_PREMARSX) and others.</w:t>
      </w:r>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r w:rsidRPr="00447194">
        <w:rPr>
          <w:rFonts w:ascii="Arial" w:eastAsia="Times New Roman" w:hAnsi="Arial" w:cs="Arial"/>
          <w:color w:val="000000"/>
          <w:sz w:val="20"/>
          <w:szCs w:val="20"/>
        </w:rPr>
        <w:t>Choose one of these variables for your analysis.  Select a variable on which you think fundamentalists and non-fundamentalists will disagree.</w:t>
      </w:r>
    </w:p>
    <w:p w:rsidR="00447194" w:rsidRPr="00447194" w:rsidRDefault="00447194" w:rsidP="00447194">
      <w:pPr>
        <w:numPr>
          <w:ilvl w:val="0"/>
          <w:numId w:val="8"/>
        </w:numPr>
        <w:spacing w:after="0" w:line="263" w:lineRule="atLeast"/>
        <w:ind w:left="945"/>
        <w:rPr>
          <w:rFonts w:ascii="Arial" w:eastAsia="Times New Roman" w:hAnsi="Arial" w:cs="Arial"/>
          <w:color w:val="000000"/>
          <w:sz w:val="20"/>
          <w:szCs w:val="20"/>
        </w:rPr>
      </w:pPr>
      <w:r w:rsidRPr="00447194">
        <w:rPr>
          <w:rFonts w:ascii="Arial" w:eastAsia="Times New Roman" w:hAnsi="Arial" w:cs="Arial"/>
          <w:color w:val="000000"/>
          <w:sz w:val="20"/>
          <w:szCs w:val="20"/>
        </w:rPr>
        <w:t>Write a hypothesis stating how you expect fundamentalists and non-fundamentalists to differ.</w:t>
      </w:r>
    </w:p>
    <w:p w:rsidR="00447194" w:rsidRPr="00447194" w:rsidRDefault="00447194" w:rsidP="00447194">
      <w:pPr>
        <w:numPr>
          <w:ilvl w:val="0"/>
          <w:numId w:val="8"/>
        </w:numPr>
        <w:spacing w:after="0" w:line="263" w:lineRule="atLeast"/>
        <w:ind w:left="945"/>
        <w:rPr>
          <w:rFonts w:ascii="Arial" w:eastAsia="Times New Roman" w:hAnsi="Arial" w:cs="Arial"/>
          <w:color w:val="000000"/>
          <w:sz w:val="20"/>
          <w:szCs w:val="20"/>
        </w:rPr>
      </w:pPr>
      <w:r w:rsidRPr="00447194">
        <w:rPr>
          <w:rFonts w:ascii="Arial" w:eastAsia="Times New Roman" w:hAnsi="Arial" w:cs="Arial"/>
          <w:color w:val="000000"/>
          <w:sz w:val="20"/>
          <w:szCs w:val="20"/>
        </w:rPr>
        <w:t>Write a paragraph or two that indicates why you think fundamentalists and non-fundamentalists will differ.  In other words, write an argument to support your hypothesis.</w:t>
      </w:r>
    </w:p>
    <w:p w:rsidR="00447194" w:rsidRPr="00447194" w:rsidRDefault="00447194" w:rsidP="00447194">
      <w:pPr>
        <w:numPr>
          <w:ilvl w:val="0"/>
          <w:numId w:val="8"/>
        </w:numPr>
        <w:spacing w:after="0" w:line="263" w:lineRule="atLeast"/>
        <w:ind w:left="945"/>
        <w:rPr>
          <w:rFonts w:ascii="Arial" w:eastAsia="Times New Roman" w:hAnsi="Arial" w:cs="Arial"/>
          <w:color w:val="000000"/>
          <w:sz w:val="20"/>
          <w:szCs w:val="20"/>
        </w:rPr>
      </w:pPr>
      <w:r w:rsidRPr="00447194">
        <w:rPr>
          <w:rFonts w:ascii="Arial" w:eastAsia="Times New Roman" w:hAnsi="Arial" w:cs="Arial"/>
          <w:color w:val="000000"/>
          <w:sz w:val="20"/>
          <w:szCs w:val="20"/>
        </w:rPr>
        <w:lastRenderedPageBreak/>
        <w:t>Use SPSS to run the </w:t>
      </w:r>
      <w:proofErr w:type="spellStart"/>
      <w:r w:rsidRPr="00447194">
        <w:rPr>
          <w:rFonts w:ascii="Arial" w:eastAsia="Times New Roman" w:hAnsi="Arial" w:cs="Arial"/>
          <w:color w:val="000000"/>
          <w:sz w:val="20"/>
          <w:szCs w:val="20"/>
        </w:rPr>
        <w:t>crosstabulation</w:t>
      </w:r>
      <w:proofErr w:type="spellEnd"/>
      <w:r w:rsidRPr="00447194">
        <w:rPr>
          <w:rFonts w:ascii="Arial" w:eastAsia="Times New Roman" w:hAnsi="Arial" w:cs="Arial"/>
          <w:color w:val="000000"/>
          <w:sz w:val="20"/>
          <w:szCs w:val="20"/>
        </w:rPr>
        <w:t xml:space="preserve"> of R10_BIBLE1 and your variable.  Think about which </w:t>
      </w:r>
      <w:proofErr w:type="gramStart"/>
      <w:r w:rsidRPr="00447194">
        <w:rPr>
          <w:rFonts w:ascii="Arial" w:eastAsia="Times New Roman" w:hAnsi="Arial" w:cs="Arial"/>
          <w:color w:val="000000"/>
          <w:sz w:val="20"/>
          <w:szCs w:val="20"/>
        </w:rPr>
        <w:t>is the independent</w:t>
      </w:r>
      <w:proofErr w:type="gramEnd"/>
      <w:r w:rsidRPr="00447194">
        <w:rPr>
          <w:rFonts w:ascii="Arial" w:eastAsia="Times New Roman" w:hAnsi="Arial" w:cs="Arial"/>
          <w:color w:val="000000"/>
          <w:sz w:val="20"/>
          <w:szCs w:val="20"/>
        </w:rPr>
        <w:t xml:space="preserve"> and dependent variable.  Remember to get the correct percentages.  Use Chi Square and an appropriate measure of the strength of the relationship.</w:t>
      </w:r>
    </w:p>
    <w:p w:rsidR="00447194" w:rsidRPr="00447194" w:rsidRDefault="00447194" w:rsidP="00447194">
      <w:pPr>
        <w:numPr>
          <w:ilvl w:val="0"/>
          <w:numId w:val="8"/>
        </w:numPr>
        <w:spacing w:after="0" w:line="263" w:lineRule="atLeast"/>
        <w:ind w:left="945"/>
        <w:rPr>
          <w:rFonts w:ascii="Arial" w:eastAsia="Times New Roman" w:hAnsi="Arial" w:cs="Arial"/>
          <w:color w:val="000000"/>
          <w:sz w:val="20"/>
          <w:szCs w:val="20"/>
        </w:rPr>
      </w:pPr>
      <w:r w:rsidRPr="00447194">
        <w:rPr>
          <w:rFonts w:ascii="Arial" w:eastAsia="Times New Roman" w:hAnsi="Arial" w:cs="Arial"/>
          <w:color w:val="000000"/>
          <w:sz w:val="20"/>
          <w:szCs w:val="20"/>
        </w:rPr>
        <w:t xml:space="preserve">Write a paragraph interpreting the table that SPSS gave you and indicate whether the data support your hypothesis.  Use the </w:t>
      </w:r>
      <w:proofErr w:type="spellStart"/>
      <w:r w:rsidRPr="00447194">
        <w:rPr>
          <w:rFonts w:ascii="Arial" w:eastAsia="Times New Roman" w:hAnsi="Arial" w:cs="Arial"/>
          <w:color w:val="000000"/>
          <w:sz w:val="20"/>
          <w:szCs w:val="20"/>
        </w:rPr>
        <w:t>percents</w:t>
      </w:r>
      <w:proofErr w:type="spellEnd"/>
      <w:r w:rsidRPr="00447194">
        <w:rPr>
          <w:rFonts w:ascii="Arial" w:eastAsia="Times New Roman" w:hAnsi="Arial" w:cs="Arial"/>
          <w:color w:val="000000"/>
          <w:sz w:val="20"/>
          <w:szCs w:val="20"/>
        </w:rPr>
        <w:t>, Chi Square, and the measure of association to help you interpret the table.</w:t>
      </w:r>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r w:rsidRPr="00447194">
        <w:rPr>
          <w:rFonts w:ascii="Arial" w:eastAsia="Times New Roman" w:hAnsi="Arial" w:cs="Arial"/>
          <w:color w:val="000000"/>
          <w:sz w:val="20"/>
          <w:szCs w:val="20"/>
        </w:rPr>
        <w:t>When you are done, remember to click on Data on the menu bar and then on Select Cases and select All Cases and click on OK.  This will remove the selection of Christians and allow you to continue any further analysis with all the cases.</w:t>
      </w:r>
    </w:p>
    <w:p w:rsidR="00447194" w:rsidRPr="00447194" w:rsidRDefault="00447194" w:rsidP="00447194">
      <w:pPr>
        <w:spacing w:before="240" w:after="240" w:line="344" w:lineRule="atLeast"/>
        <w:outlineLvl w:val="2"/>
        <w:rPr>
          <w:rFonts w:ascii="Arial" w:eastAsia="Times New Roman" w:hAnsi="Arial" w:cs="Arial"/>
          <w:b/>
          <w:bCs/>
          <w:color w:val="5F883A"/>
          <w:sz w:val="26"/>
          <w:szCs w:val="26"/>
        </w:rPr>
      </w:pPr>
      <w:r w:rsidRPr="00447194">
        <w:rPr>
          <w:rFonts w:ascii="Arial" w:eastAsia="Times New Roman" w:hAnsi="Arial" w:cs="Arial"/>
          <w:b/>
          <w:bCs/>
          <w:color w:val="5F883A"/>
          <w:sz w:val="26"/>
          <w:szCs w:val="26"/>
        </w:rPr>
        <w:t>Part V—Further analysis of fundamentalism</w:t>
      </w:r>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r w:rsidRPr="00447194">
        <w:rPr>
          <w:rFonts w:ascii="Arial" w:eastAsia="Times New Roman" w:hAnsi="Arial" w:cs="Arial"/>
          <w:color w:val="000000"/>
          <w:sz w:val="20"/>
          <w:szCs w:val="20"/>
        </w:rPr>
        <w:t>Fundamentalism is a concept that applies most directly to Christians and specifically to Protestants.  Let’s focus on Protestants and Catholics and compare these two groups to see whether the relationship you analyzed in Part III is stronger for Protestants than for Catholics.  To do this, click on Data on the menu bar.  Then click on Select Cases.  What you want to do is to select only those cases which are 1 (Protestant) or 2 (Catholic) on the variable R1_RELIG.  This will select out the Protestants and Catholics for further analysis.  Your instructor will show you how to do this. </w:t>
      </w:r>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r w:rsidRPr="00447194">
        <w:rPr>
          <w:rFonts w:ascii="Arial" w:eastAsia="Times New Roman" w:hAnsi="Arial" w:cs="Arial"/>
          <w:color w:val="000000"/>
          <w:sz w:val="20"/>
          <w:szCs w:val="20"/>
        </w:rPr>
        <w:t>Run FREQUENCIES for R1_RELIG to make sure you selected the right cases.  You should only see Protestants and Catholics in the frequency distribution.</w:t>
      </w:r>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r w:rsidRPr="00447194">
        <w:rPr>
          <w:rFonts w:ascii="Arial" w:eastAsia="Times New Roman" w:hAnsi="Arial" w:cs="Arial"/>
          <w:color w:val="000000"/>
          <w:sz w:val="20"/>
          <w:szCs w:val="20"/>
        </w:rPr>
        <w:t>Repeat the analysis you did in Part III but this time control for R1_RELIG.  That means that you will get one table for Protestants and another table for Catholics.  Compare the tables for Protestants and Catholics and decide whether the relationship is stronger for Protestants than for Catholics.  How would you decide which relationship is stronger and how would you explain your finding?</w:t>
      </w:r>
    </w:p>
    <w:p w:rsidR="00447194" w:rsidRPr="00447194" w:rsidRDefault="00447194" w:rsidP="00447194">
      <w:pPr>
        <w:spacing w:before="100" w:beforeAutospacing="1" w:after="100" w:afterAutospacing="1" w:line="263" w:lineRule="atLeast"/>
        <w:rPr>
          <w:rFonts w:ascii="Arial" w:eastAsia="Times New Roman" w:hAnsi="Arial" w:cs="Arial"/>
          <w:color w:val="000000"/>
          <w:sz w:val="20"/>
          <w:szCs w:val="20"/>
        </w:rPr>
      </w:pPr>
      <w:r w:rsidRPr="00447194">
        <w:rPr>
          <w:rFonts w:ascii="Arial" w:eastAsia="Times New Roman" w:hAnsi="Arial" w:cs="Arial"/>
          <w:color w:val="000000"/>
          <w:sz w:val="20"/>
          <w:szCs w:val="20"/>
        </w:rPr>
        <w:t>When you are done, remember to click on Data on the menu bar and then on Select Cases and select All Cases and click on OK.  This will remove the selection of Protestants and Catholics and allow you to continue any further analysis with all the cases.</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D60"/>
    <w:multiLevelType w:val="multilevel"/>
    <w:tmpl w:val="AD8C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9360D"/>
    <w:multiLevelType w:val="multilevel"/>
    <w:tmpl w:val="A888E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BD7BE9"/>
    <w:multiLevelType w:val="multilevel"/>
    <w:tmpl w:val="B3D6B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8A1138"/>
    <w:multiLevelType w:val="multilevel"/>
    <w:tmpl w:val="65303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406DED"/>
    <w:multiLevelType w:val="multilevel"/>
    <w:tmpl w:val="C304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5779AE"/>
    <w:multiLevelType w:val="multilevel"/>
    <w:tmpl w:val="D7F09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B637C1"/>
    <w:multiLevelType w:val="multilevel"/>
    <w:tmpl w:val="5F14D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E43A5B"/>
    <w:multiLevelType w:val="multilevel"/>
    <w:tmpl w:val="CC321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3"/>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F0"/>
    <w:rsid w:val="00447194"/>
    <w:rsid w:val="00641D12"/>
    <w:rsid w:val="006F340F"/>
    <w:rsid w:val="007869F0"/>
    <w:rsid w:val="00BB74F6"/>
    <w:rsid w:val="00C9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7803">
      <w:bodyDiv w:val="1"/>
      <w:marLeft w:val="0"/>
      <w:marRight w:val="0"/>
      <w:marTop w:val="0"/>
      <w:marBottom w:val="0"/>
      <w:divBdr>
        <w:top w:val="none" w:sz="0" w:space="0" w:color="auto"/>
        <w:left w:val="none" w:sz="0" w:space="0" w:color="auto"/>
        <w:bottom w:val="none" w:sz="0" w:space="0" w:color="auto"/>
        <w:right w:val="none" w:sz="0" w:space="0" w:color="auto"/>
      </w:divBdr>
    </w:div>
    <w:div w:id="476337386">
      <w:bodyDiv w:val="1"/>
      <w:marLeft w:val="0"/>
      <w:marRight w:val="0"/>
      <w:marTop w:val="0"/>
      <w:marBottom w:val="0"/>
      <w:divBdr>
        <w:top w:val="none" w:sz="0" w:space="0" w:color="auto"/>
        <w:left w:val="none" w:sz="0" w:space="0" w:color="auto"/>
        <w:bottom w:val="none" w:sz="0" w:space="0" w:color="auto"/>
        <w:right w:val="none" w:sz="0" w:space="0" w:color="auto"/>
      </w:divBdr>
      <w:divsChild>
        <w:div w:id="154220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6519824">
      <w:bodyDiv w:val="1"/>
      <w:marLeft w:val="0"/>
      <w:marRight w:val="0"/>
      <w:marTop w:val="0"/>
      <w:marBottom w:val="0"/>
      <w:divBdr>
        <w:top w:val="none" w:sz="0" w:space="0" w:color="auto"/>
        <w:left w:val="none" w:sz="0" w:space="0" w:color="auto"/>
        <w:bottom w:val="none" w:sz="0" w:space="0" w:color="auto"/>
        <w:right w:val="none" w:sz="0" w:space="0" w:color="auto"/>
      </w:divBdr>
      <w:divsChild>
        <w:div w:id="627053250">
          <w:marLeft w:val="0"/>
          <w:marRight w:val="0"/>
          <w:marTop w:val="0"/>
          <w:marBottom w:val="0"/>
          <w:divBdr>
            <w:top w:val="none" w:sz="0" w:space="0" w:color="auto"/>
            <w:left w:val="none" w:sz="0" w:space="0" w:color="auto"/>
            <w:bottom w:val="none" w:sz="0" w:space="0" w:color="auto"/>
            <w:right w:val="none" w:sz="0" w:space="0" w:color="auto"/>
          </w:divBdr>
        </w:div>
      </w:divsChild>
    </w:div>
    <w:div w:id="201071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gss14_subset_for_classes_RELG.sa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RELG4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Output_for_RELG4R.spv" TargetMode="External"/><Relationship Id="rId5" Type="http://schemas.openxmlformats.org/officeDocument/2006/relationships/webSettings" Target="webSettings.xml"/><Relationship Id="rId10" Type="http://schemas.openxmlformats.org/officeDocument/2006/relationships/hyperlink" Target="http://ssric.org/files/SPSS_Syntax_for_RELG4R.sps" TargetMode="External"/><Relationship Id="rId4" Type="http://schemas.openxmlformats.org/officeDocument/2006/relationships/settings" Target="settings.xml"/><Relationship Id="rId9" Type="http://schemas.openxmlformats.org/officeDocument/2006/relationships/hyperlink" Target="http://ssric.org/files/Extended_Notes_for_Instructors_for_RELG4R.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2</cp:revision>
  <dcterms:created xsi:type="dcterms:W3CDTF">2016-09-18T21:00:00Z</dcterms:created>
  <dcterms:modified xsi:type="dcterms:W3CDTF">2016-09-18T21:00:00Z</dcterms:modified>
</cp:coreProperties>
</file>