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D87BAA">
        <w:rPr>
          <w:rFonts w:ascii="Calibri" w:hAnsi="Calibri"/>
          <w:b/>
          <w:bCs/>
          <w:sz w:val="24"/>
          <w:szCs w:val="24"/>
        </w:rPr>
        <w:t>14</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clicking</w:t>
      </w:r>
      <w:r w:rsidR="00684856">
        <w:rPr>
          <w:rFonts w:asciiTheme="minorHAnsi" w:hAnsiTheme="minorHAnsi"/>
          <w:sz w:val="24"/>
          <w:szCs w:val="24"/>
        </w:rPr>
        <w:t xml:space="preserve"> </w:t>
      </w:r>
      <w:hyperlink r:id="rId9" w:history="1">
        <w:r w:rsidR="00684856" w:rsidRPr="00684856">
          <w:rPr>
            <w:rStyle w:val="Hyperlink"/>
            <w:rFonts w:asciiTheme="minorHAnsi" w:hAnsiTheme="minorHAnsi"/>
            <w:sz w:val="24"/>
            <w:szCs w:val="24"/>
          </w:rPr>
          <w:t>here</w:t>
        </w:r>
      </w:hyperlink>
      <w:r w:rsidR="00684856">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684856">
        <w:rPr>
          <w:rFonts w:ascii="Calibri" w:hAnsi="Calibri"/>
          <w:sz w:val="24"/>
        </w:rPr>
        <w:t>ing</w:t>
      </w:r>
      <w:bookmarkStart w:id="0" w:name="_GoBack"/>
      <w:bookmarkEnd w:id="0"/>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D87BAA" w:rsidRDefault="00D87BAA" w:rsidP="00D87BAA">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bivariate linear regression.  The exercise also gives </w:t>
      </w:r>
      <w:r w:rsidR="00AD5B55">
        <w:rPr>
          <w:rFonts w:ascii="Calibri" w:hAnsi="Calibri"/>
          <w:sz w:val="24"/>
        </w:rPr>
        <w:t>students</w:t>
      </w:r>
      <w:r>
        <w:rPr>
          <w:rFonts w:ascii="Calibri" w:hAnsi="Calibri"/>
          <w:sz w:val="24"/>
        </w:rPr>
        <w:t xml:space="preserve"> practice in using REGRESSION.  This exercise isn’t a comprehensive discussion of regression.  For example, we don’t discuss how to compute the regression coefficients.  We don’t go into all the assumptions underlying linear regression.  An excellent treatment of these assumptions can be found in </w:t>
      </w:r>
      <w:r w:rsidRPr="000974B4">
        <w:rPr>
          <w:rFonts w:ascii="Calibri" w:hAnsi="Calibri"/>
          <w:sz w:val="24"/>
        </w:rPr>
        <w:t>Colin Lewis-Beck and</w:t>
      </w:r>
      <w:proofErr w:type="gramStart"/>
      <w:r w:rsidRPr="000974B4">
        <w:rPr>
          <w:rFonts w:ascii="Calibri" w:hAnsi="Calibri"/>
          <w:sz w:val="24"/>
        </w:rPr>
        <w:t>  Michael</w:t>
      </w:r>
      <w:proofErr w:type="gramEnd"/>
      <w:r w:rsidRPr="000974B4">
        <w:rPr>
          <w:rFonts w:ascii="Calibri" w:hAnsi="Calibri"/>
          <w:sz w:val="24"/>
        </w:rPr>
        <w:t xml:space="preserve"> Lewis-Beck</w:t>
      </w:r>
      <w:r w:rsidRPr="009B289C">
        <w:rPr>
          <w:rFonts w:ascii="Calibri" w:hAnsi="Calibri"/>
          <w:i/>
          <w:sz w:val="24"/>
        </w:rPr>
        <w:t>, Applied Regression – An Introduction</w:t>
      </w:r>
      <w:r>
        <w:rPr>
          <w:rFonts w:ascii="Calibri" w:hAnsi="Calibri"/>
          <w:sz w:val="24"/>
        </w:rPr>
        <w:t xml:space="preserve"> in the Sage Series on Quantitative Applications in the Social Sciences (number 22).  In this exercise I assume that students have a basic understanding of test</w:t>
      </w:r>
      <w:r w:rsidR="00F23321">
        <w:rPr>
          <w:rFonts w:ascii="Calibri" w:hAnsi="Calibri"/>
          <w:sz w:val="24"/>
        </w:rPr>
        <w:t>s</w:t>
      </w:r>
      <w:r>
        <w:rPr>
          <w:rFonts w:ascii="Calibri" w:hAnsi="Calibri"/>
          <w:sz w:val="24"/>
        </w:rPr>
        <w:t xml:space="preserve"> of significance.  You may want to add your own materials to this exercise or delete sections that go into more detail than you want. </w:t>
      </w:r>
    </w:p>
    <w:p w:rsidR="00DA1557" w:rsidRDefault="00DA1557" w:rsidP="00B14D88">
      <w:pPr>
        <w:spacing w:line="360" w:lineRule="auto"/>
        <w:rPr>
          <w:rFonts w:ascii="Calibri" w:hAnsi="Calibri"/>
          <w:sz w:val="24"/>
        </w:rPr>
      </w:pPr>
    </w:p>
    <w:p w:rsidR="00CB0868" w:rsidRPr="00101570" w:rsidRDefault="00CB0868" w:rsidP="00CB0868">
      <w:pPr>
        <w:spacing w:line="360" w:lineRule="auto"/>
        <w:rPr>
          <w:rFonts w:ascii="Calibri" w:hAnsi="Calibri"/>
          <w:sz w:val="24"/>
        </w:rPr>
      </w:pPr>
      <w:r>
        <w:rPr>
          <w:rFonts w:ascii="Calibri" w:hAnsi="Calibri"/>
          <w:sz w:val="24"/>
        </w:rPr>
        <w:t>It’s important that students c</w:t>
      </w:r>
      <w:r w:rsidRPr="00101570">
        <w:rPr>
          <w:rFonts w:ascii="Calibri" w:hAnsi="Calibri"/>
          <w:sz w:val="24"/>
        </w:rPr>
        <w:t xml:space="preserve">lick on the arrow next to OUTPUT OPTIONS and </w:t>
      </w:r>
      <w:r>
        <w:rPr>
          <w:rFonts w:ascii="Calibri" w:hAnsi="Calibri"/>
          <w:sz w:val="24"/>
        </w:rPr>
        <w:t xml:space="preserve">then click on the circle next to SRS to select it.  This will be on the line </w:t>
      </w:r>
      <w:r w:rsidRPr="00101570">
        <w:rPr>
          <w:rFonts w:ascii="Calibri" w:hAnsi="Calibri"/>
          <w:sz w:val="24"/>
        </w:rPr>
        <w:t xml:space="preserve">that says SAMPLE DESIGN.  </w:t>
      </w:r>
      <w:r>
        <w:rPr>
          <w:rFonts w:ascii="Calibri" w:hAnsi="Calibri"/>
          <w:sz w:val="24"/>
        </w:rPr>
        <w:t xml:space="preserve">The General Social Survey is not a simple random sample.  Rather it is an area probability </w:t>
      </w:r>
      <w:r w:rsidR="00AD5B55">
        <w:rPr>
          <w:rFonts w:ascii="Calibri" w:hAnsi="Calibri"/>
          <w:sz w:val="24"/>
        </w:rPr>
        <w:t>(</w:t>
      </w:r>
      <w:r>
        <w:rPr>
          <w:rFonts w:ascii="Calibri" w:hAnsi="Calibri"/>
          <w:sz w:val="24"/>
        </w:rPr>
        <w:t>cluster</w:t>
      </w:r>
      <w:r w:rsidR="00AD5B55">
        <w:rPr>
          <w:rFonts w:ascii="Calibri" w:hAnsi="Calibri"/>
          <w:sz w:val="24"/>
        </w:rPr>
        <w:t>)</w:t>
      </w:r>
      <w:r>
        <w:rPr>
          <w:rFonts w:ascii="Calibri" w:hAnsi="Calibri"/>
          <w:sz w:val="24"/>
        </w:rPr>
        <w:t xml:space="preserve"> </w:t>
      </w:r>
      <w:r w:rsidR="004052B3">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4052B3">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lastRenderedPageBreak/>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FE31B5">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BC" w:rsidRDefault="005371BC" w:rsidP="00844DBD">
      <w:r>
        <w:separator/>
      </w:r>
    </w:p>
  </w:endnote>
  <w:endnote w:type="continuationSeparator" w:id="0">
    <w:p w:rsidR="005371BC" w:rsidRDefault="005371BC"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62601"/>
      <w:docPartObj>
        <w:docPartGallery w:val="Page Numbers (Bottom of Page)"/>
        <w:docPartUnique/>
      </w:docPartObj>
    </w:sdtPr>
    <w:sdtEndPr>
      <w:rPr>
        <w:noProof/>
      </w:rPr>
    </w:sdtEndPr>
    <w:sdtContent>
      <w:p w:rsidR="00FE31B5" w:rsidRDefault="00FE31B5">
        <w:pPr>
          <w:pStyle w:val="Footer"/>
          <w:jc w:val="center"/>
        </w:pPr>
        <w:r>
          <w:fldChar w:fldCharType="begin"/>
        </w:r>
        <w:r>
          <w:instrText xml:space="preserve"> PAGE   \* MERGEFORMAT </w:instrText>
        </w:r>
        <w:r>
          <w:fldChar w:fldCharType="separate"/>
        </w:r>
        <w:r w:rsidR="00684856">
          <w:rPr>
            <w:noProof/>
          </w:rPr>
          <w:t>3</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BC" w:rsidRDefault="005371BC" w:rsidP="00844DBD">
      <w:r>
        <w:separator/>
      </w:r>
    </w:p>
  </w:footnote>
  <w:footnote w:type="continuationSeparator" w:id="0">
    <w:p w:rsidR="005371BC" w:rsidRDefault="005371BC"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A4F1F"/>
    <w:rsid w:val="001C159E"/>
    <w:rsid w:val="001D1C18"/>
    <w:rsid w:val="001E5FDF"/>
    <w:rsid w:val="001E6357"/>
    <w:rsid w:val="001F3AED"/>
    <w:rsid w:val="001F568B"/>
    <w:rsid w:val="00210E41"/>
    <w:rsid w:val="002142C1"/>
    <w:rsid w:val="00221E89"/>
    <w:rsid w:val="0025019D"/>
    <w:rsid w:val="00254D98"/>
    <w:rsid w:val="002560A2"/>
    <w:rsid w:val="00260EE8"/>
    <w:rsid w:val="0026396B"/>
    <w:rsid w:val="002656D1"/>
    <w:rsid w:val="00270A08"/>
    <w:rsid w:val="00275659"/>
    <w:rsid w:val="002C3671"/>
    <w:rsid w:val="002D5986"/>
    <w:rsid w:val="002F5B4F"/>
    <w:rsid w:val="003144B4"/>
    <w:rsid w:val="00331FF0"/>
    <w:rsid w:val="0034094F"/>
    <w:rsid w:val="00341D41"/>
    <w:rsid w:val="00357415"/>
    <w:rsid w:val="003A0A7C"/>
    <w:rsid w:val="003C02B0"/>
    <w:rsid w:val="003C6A7D"/>
    <w:rsid w:val="004052B3"/>
    <w:rsid w:val="00417F85"/>
    <w:rsid w:val="00476A8F"/>
    <w:rsid w:val="004C7EF6"/>
    <w:rsid w:val="004D1881"/>
    <w:rsid w:val="004E653B"/>
    <w:rsid w:val="00511EDB"/>
    <w:rsid w:val="005371BC"/>
    <w:rsid w:val="005374ED"/>
    <w:rsid w:val="0055126E"/>
    <w:rsid w:val="00561B1F"/>
    <w:rsid w:val="005779B8"/>
    <w:rsid w:val="00585EB4"/>
    <w:rsid w:val="005A3F78"/>
    <w:rsid w:val="00604C54"/>
    <w:rsid w:val="00645A55"/>
    <w:rsid w:val="00645BA7"/>
    <w:rsid w:val="006624FE"/>
    <w:rsid w:val="00684856"/>
    <w:rsid w:val="006A16CB"/>
    <w:rsid w:val="006B323F"/>
    <w:rsid w:val="006C434E"/>
    <w:rsid w:val="007028AE"/>
    <w:rsid w:val="00737E8D"/>
    <w:rsid w:val="00780857"/>
    <w:rsid w:val="007A2521"/>
    <w:rsid w:val="007A4C4A"/>
    <w:rsid w:val="007E44E0"/>
    <w:rsid w:val="007E6453"/>
    <w:rsid w:val="007F724D"/>
    <w:rsid w:val="00844DBD"/>
    <w:rsid w:val="008600B0"/>
    <w:rsid w:val="00865070"/>
    <w:rsid w:val="00870830"/>
    <w:rsid w:val="00891C9F"/>
    <w:rsid w:val="008B2C13"/>
    <w:rsid w:val="008D10F5"/>
    <w:rsid w:val="008D6CD5"/>
    <w:rsid w:val="008E16A9"/>
    <w:rsid w:val="00900308"/>
    <w:rsid w:val="00931F4A"/>
    <w:rsid w:val="00945E29"/>
    <w:rsid w:val="00981ACA"/>
    <w:rsid w:val="0099058F"/>
    <w:rsid w:val="009B061B"/>
    <w:rsid w:val="009D517E"/>
    <w:rsid w:val="00A15733"/>
    <w:rsid w:val="00A418B3"/>
    <w:rsid w:val="00A43682"/>
    <w:rsid w:val="00A664B0"/>
    <w:rsid w:val="00A77EC9"/>
    <w:rsid w:val="00AD5B55"/>
    <w:rsid w:val="00AE276A"/>
    <w:rsid w:val="00AE5E3E"/>
    <w:rsid w:val="00B14D88"/>
    <w:rsid w:val="00B274E8"/>
    <w:rsid w:val="00B312A0"/>
    <w:rsid w:val="00B53FD5"/>
    <w:rsid w:val="00B60E7B"/>
    <w:rsid w:val="00B640AD"/>
    <w:rsid w:val="00B6764E"/>
    <w:rsid w:val="00B72BE1"/>
    <w:rsid w:val="00BA01E1"/>
    <w:rsid w:val="00BD7F77"/>
    <w:rsid w:val="00C14282"/>
    <w:rsid w:val="00C538A9"/>
    <w:rsid w:val="00C9000F"/>
    <w:rsid w:val="00CA1778"/>
    <w:rsid w:val="00CB0868"/>
    <w:rsid w:val="00CB1012"/>
    <w:rsid w:val="00CD0BF3"/>
    <w:rsid w:val="00D13560"/>
    <w:rsid w:val="00D2598F"/>
    <w:rsid w:val="00D30B20"/>
    <w:rsid w:val="00D32344"/>
    <w:rsid w:val="00D36067"/>
    <w:rsid w:val="00D73A01"/>
    <w:rsid w:val="00D87BAA"/>
    <w:rsid w:val="00D87CBF"/>
    <w:rsid w:val="00DA1557"/>
    <w:rsid w:val="00DB7CD4"/>
    <w:rsid w:val="00DE4C9D"/>
    <w:rsid w:val="00DF718C"/>
    <w:rsid w:val="00E06AB6"/>
    <w:rsid w:val="00E20340"/>
    <w:rsid w:val="00E45783"/>
    <w:rsid w:val="00E57E50"/>
    <w:rsid w:val="00E62DDA"/>
    <w:rsid w:val="00E725B5"/>
    <w:rsid w:val="00E819D7"/>
    <w:rsid w:val="00E86F8B"/>
    <w:rsid w:val="00EA416C"/>
    <w:rsid w:val="00EF389D"/>
    <w:rsid w:val="00F23321"/>
    <w:rsid w:val="00F42575"/>
    <w:rsid w:val="00F438E9"/>
    <w:rsid w:val="00FB6BA8"/>
    <w:rsid w:val="00FD49EB"/>
    <w:rsid w:val="00FE31B5"/>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56D4-23BD-494E-8EF1-9AFE6B74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4600</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2016-10-19T16:29:00Z</dcterms:created>
  <dcterms:modified xsi:type="dcterms:W3CDTF">2016-10-22T22:24:00Z</dcterms:modified>
</cp:coreProperties>
</file>