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3E" w:rsidRPr="00C0010C" w:rsidRDefault="0090783E" w:rsidP="0090783E">
      <w:pPr>
        <w:pStyle w:val="Default"/>
        <w:jc w:val="center"/>
        <w:rPr>
          <w:rFonts w:asciiTheme="minorHAnsi" w:hAnsiTheme="minorHAnsi"/>
          <w:b/>
          <w:sz w:val="22"/>
          <w:szCs w:val="22"/>
        </w:rPr>
      </w:pPr>
      <w:r w:rsidRPr="00C0010C">
        <w:rPr>
          <w:rFonts w:asciiTheme="minorHAnsi" w:hAnsiTheme="minorHAnsi"/>
          <w:b/>
          <w:sz w:val="22"/>
          <w:szCs w:val="22"/>
        </w:rPr>
        <w:t>SSRIC MEETING MINUTES</w:t>
      </w:r>
    </w:p>
    <w:p w:rsidR="005A0343" w:rsidRPr="00C0010C" w:rsidRDefault="00D54043" w:rsidP="005B4EEF">
      <w:pPr>
        <w:pStyle w:val="Default"/>
        <w:jc w:val="center"/>
        <w:rPr>
          <w:rFonts w:asciiTheme="minorHAnsi" w:hAnsiTheme="minorHAnsi"/>
          <w:b/>
          <w:sz w:val="22"/>
          <w:szCs w:val="22"/>
        </w:rPr>
      </w:pPr>
      <w:r w:rsidRPr="00C0010C">
        <w:rPr>
          <w:rFonts w:asciiTheme="minorHAnsi" w:hAnsiTheme="minorHAnsi"/>
          <w:b/>
          <w:sz w:val="22"/>
          <w:szCs w:val="22"/>
        </w:rPr>
        <w:t>Friday, October 14</w:t>
      </w:r>
      <w:r w:rsidR="0090783E" w:rsidRPr="00C0010C">
        <w:rPr>
          <w:rFonts w:asciiTheme="minorHAnsi" w:hAnsiTheme="minorHAnsi"/>
          <w:b/>
          <w:sz w:val="22"/>
          <w:szCs w:val="22"/>
        </w:rPr>
        <w:t>, 2016</w:t>
      </w:r>
    </w:p>
    <w:p w:rsidR="00C24E26" w:rsidRPr="00C0010C" w:rsidRDefault="00C24E26" w:rsidP="005B4EEF">
      <w:pPr>
        <w:pStyle w:val="Default"/>
        <w:jc w:val="center"/>
        <w:rPr>
          <w:rFonts w:asciiTheme="minorHAnsi" w:hAnsiTheme="minorHAnsi"/>
          <w:b/>
          <w:sz w:val="22"/>
          <w:szCs w:val="22"/>
        </w:rPr>
      </w:pPr>
      <w:r w:rsidRPr="00C0010C">
        <w:rPr>
          <w:rFonts w:asciiTheme="minorHAnsi" w:hAnsiTheme="minorHAnsi"/>
          <w:b/>
          <w:sz w:val="22"/>
          <w:szCs w:val="22"/>
        </w:rPr>
        <w:t>California State University, Long Beach</w:t>
      </w:r>
    </w:p>
    <w:p w:rsidR="00C24E26" w:rsidRPr="00C0010C" w:rsidRDefault="00C24E26" w:rsidP="005B4EEF">
      <w:pPr>
        <w:pStyle w:val="Default"/>
        <w:jc w:val="center"/>
        <w:rPr>
          <w:rFonts w:asciiTheme="minorHAnsi" w:hAnsiTheme="minorHAnsi"/>
          <w:b/>
          <w:sz w:val="22"/>
          <w:szCs w:val="22"/>
        </w:rPr>
      </w:pPr>
    </w:p>
    <w:p w:rsidR="00C24E26" w:rsidRPr="00C0010C" w:rsidRDefault="00C24E26" w:rsidP="00C24E26">
      <w:pPr>
        <w:spacing w:line="240" w:lineRule="auto"/>
        <w:rPr>
          <w:rFonts w:cstheme="minorHAnsi"/>
        </w:rPr>
      </w:pPr>
      <w:r w:rsidRPr="00C0010C">
        <w:rPr>
          <w:rFonts w:cstheme="minorHAnsi"/>
        </w:rPr>
        <w:t>2016-10-14: Fall 2016</w:t>
      </w:r>
    </w:p>
    <w:p w:rsidR="00C24E26" w:rsidRDefault="00C24E26" w:rsidP="00C24E26">
      <w:pPr>
        <w:spacing w:line="240" w:lineRule="auto"/>
        <w:rPr>
          <w:rFonts w:cstheme="minorHAnsi"/>
        </w:rPr>
      </w:pPr>
      <w:r w:rsidRPr="00C0010C">
        <w:rPr>
          <w:rFonts w:cstheme="minorHAnsi"/>
        </w:rPr>
        <w:t>Minutes, SSRIC Fall Meeting</w:t>
      </w:r>
    </w:p>
    <w:p w:rsidR="00AE7237" w:rsidRPr="00C0010C" w:rsidRDefault="00AE7237" w:rsidP="00C24E26">
      <w:pPr>
        <w:spacing w:line="240" w:lineRule="auto"/>
        <w:rPr>
          <w:rFonts w:cstheme="minorHAnsi"/>
        </w:rPr>
      </w:pPr>
      <w:r>
        <w:rPr>
          <w:rFonts w:cstheme="minorHAnsi"/>
        </w:rPr>
        <w:t>Submitted by: Stafford Cox</w:t>
      </w:r>
    </w:p>
    <w:p w:rsidR="00C24E26" w:rsidRPr="00C0010C" w:rsidRDefault="00C24E26" w:rsidP="00C24E26">
      <w:pPr>
        <w:spacing w:line="240" w:lineRule="auto"/>
        <w:rPr>
          <w:rFonts w:cstheme="minorHAnsi"/>
        </w:rPr>
      </w:pPr>
      <w:r w:rsidRPr="00C0010C">
        <w:rPr>
          <w:rFonts w:cstheme="minorHAnsi"/>
        </w:rPr>
        <w:t>Friday, October 14, 2016, 9 am</w:t>
      </w:r>
      <w:r w:rsidRPr="00C0010C">
        <w:rPr>
          <w:rFonts w:cstheme="minorHAnsi"/>
        </w:rPr>
        <w:br/>
      </w:r>
      <w:r w:rsidR="00E51FB7">
        <w:rPr>
          <w:rFonts w:cstheme="minorHAnsi"/>
        </w:rPr>
        <w:t xml:space="preserve">Host Campus: </w:t>
      </w:r>
      <w:r w:rsidRPr="00C0010C">
        <w:rPr>
          <w:rFonts w:cstheme="minorHAnsi"/>
        </w:rPr>
        <w:t>Califor</w:t>
      </w:r>
      <w:r w:rsidR="0069548B" w:rsidRPr="00C0010C">
        <w:rPr>
          <w:rFonts w:cstheme="minorHAnsi"/>
        </w:rPr>
        <w:t>nia State University, Long Beach</w:t>
      </w:r>
    </w:p>
    <w:p w:rsidR="00C24E26" w:rsidRPr="00C0010C" w:rsidRDefault="00C24E26" w:rsidP="008424A1">
      <w:pPr>
        <w:spacing w:line="240" w:lineRule="auto"/>
        <w:rPr>
          <w:rFonts w:cstheme="minorHAnsi"/>
        </w:rPr>
      </w:pPr>
      <w:r w:rsidRPr="00C0010C">
        <w:rPr>
          <w:rFonts w:cstheme="minorHAnsi"/>
          <w:b/>
        </w:rPr>
        <w:t>Attending in person:</w:t>
      </w:r>
      <w:r w:rsidRPr="00C0010C">
        <w:rPr>
          <w:rFonts w:cstheme="minorHAnsi"/>
        </w:rPr>
        <w:t xml:space="preserve">  Stafford Cox (Long Beach), John Korey (at large; non-voting), </w:t>
      </w:r>
      <w:r w:rsidR="008424A1" w:rsidRPr="00C0010C">
        <w:t>John Menary (Dominguez Hills), Ken Schultz (San Bernardino).</w:t>
      </w:r>
    </w:p>
    <w:p w:rsidR="008424A1" w:rsidRPr="00C0010C" w:rsidRDefault="00C24E26" w:rsidP="00C24E26">
      <w:pPr>
        <w:spacing w:line="240" w:lineRule="auto"/>
        <w:rPr>
          <w:rFonts w:cstheme="minorHAnsi"/>
        </w:rPr>
      </w:pPr>
      <w:r w:rsidRPr="00C0010C">
        <w:rPr>
          <w:rFonts w:cstheme="minorHAnsi"/>
          <w:b/>
        </w:rPr>
        <w:t xml:space="preserve">Attending </w:t>
      </w:r>
      <w:r w:rsidR="00E51FB7">
        <w:rPr>
          <w:rFonts w:cstheme="minorHAnsi"/>
          <w:b/>
        </w:rPr>
        <w:t xml:space="preserve">On-line </w:t>
      </w:r>
      <w:r w:rsidRPr="00C0010C">
        <w:rPr>
          <w:rFonts w:cstheme="minorHAnsi"/>
          <w:b/>
        </w:rPr>
        <w:t>via Big Blue Button:</w:t>
      </w:r>
      <w:r w:rsidRPr="00C0010C">
        <w:rPr>
          <w:rFonts w:cstheme="minorHAnsi"/>
        </w:rPr>
        <w:t xml:space="preserve"> </w:t>
      </w:r>
      <w:r w:rsidR="008424A1" w:rsidRPr="00C0010C">
        <w:t xml:space="preserve">Kristin Bates (San Marcos), </w:t>
      </w:r>
      <w:r w:rsidR="008424A1" w:rsidRPr="00C0010C">
        <w:rPr>
          <w:rFonts w:cstheme="minorHAnsi"/>
        </w:rPr>
        <w:t xml:space="preserve">Greg Bohr (San Luis Obispo), </w:t>
      </w:r>
      <w:r w:rsidRPr="00C0010C">
        <w:rPr>
          <w:rFonts w:cstheme="minorHAnsi"/>
        </w:rPr>
        <w:t xml:space="preserve">Rhonda Dugan (Bakersfield), Gilbert Garcia (Los Angeles), </w:t>
      </w:r>
      <w:r w:rsidR="008424A1" w:rsidRPr="00C0010C">
        <w:rPr>
          <w:rFonts w:cstheme="minorHAnsi"/>
        </w:rPr>
        <w:t>Marcela Garcia-Casta</w:t>
      </w:r>
      <w:r w:rsidR="00823F54" w:rsidRPr="00823F54">
        <w:rPr>
          <w:rFonts w:ascii="Cambria" w:eastAsia="MS Mincho" w:hAnsi="Cambria" w:cs="Times New Roman"/>
          <w:sz w:val="24"/>
          <w:szCs w:val="24"/>
          <w:lang w:eastAsia="en-US"/>
        </w:rPr>
        <w:t>ñ</w:t>
      </w:r>
      <w:r w:rsidR="008424A1" w:rsidRPr="00C0010C">
        <w:rPr>
          <w:rFonts w:cstheme="minorHAnsi"/>
        </w:rPr>
        <w:t xml:space="preserve">on (San Francisco), </w:t>
      </w:r>
      <w:r w:rsidR="008424A1" w:rsidRPr="00C0010C">
        <w:t xml:space="preserve">Brian Gillespie (Sonoma), Nancy Hudspeth (Stanislaus), </w:t>
      </w:r>
      <w:r w:rsidR="008424A1" w:rsidRPr="00C0010C">
        <w:rPr>
          <w:rFonts w:cstheme="minorHAnsi"/>
        </w:rPr>
        <w:t xml:space="preserve">Aya Ida (Sacramento), </w:t>
      </w:r>
      <w:r w:rsidR="008424A1" w:rsidRPr="00C0010C">
        <w:t xml:space="preserve">Kimmy Kee-Rose (Channel Islands), </w:t>
      </w:r>
      <w:r w:rsidR="008424A1" w:rsidRPr="00C0010C">
        <w:rPr>
          <w:rFonts w:cstheme="minorHAnsi"/>
        </w:rPr>
        <w:t xml:space="preserve">Tim Kubal (Fresno), </w:t>
      </w:r>
      <w:r w:rsidR="008424A1" w:rsidRPr="00C0010C">
        <w:t xml:space="preserve">Regan Maas (Northridge), </w:t>
      </w:r>
      <w:r w:rsidR="008424A1" w:rsidRPr="00C0010C">
        <w:rPr>
          <w:rFonts w:cstheme="minorHAnsi"/>
        </w:rPr>
        <w:t>Francis Neely (San Francisco), Ed Nelson (at large; non-voting), Ginger Shoulders (San Diego), Lori Weber (Chico) and</w:t>
      </w:r>
      <w:r w:rsidR="008424A1" w:rsidRPr="00C0010C">
        <w:t xml:space="preserve"> Jill Yamashita (Monterey Bay).</w:t>
      </w:r>
    </w:p>
    <w:p w:rsidR="00C24E26" w:rsidRPr="00C0010C" w:rsidRDefault="00C24E26" w:rsidP="00C24E26">
      <w:pPr>
        <w:spacing w:line="240" w:lineRule="auto"/>
        <w:rPr>
          <w:rFonts w:cstheme="minorHAnsi"/>
        </w:rPr>
      </w:pPr>
      <w:r w:rsidRPr="00C0010C">
        <w:rPr>
          <w:rFonts w:cstheme="minorHAnsi"/>
          <w:b/>
        </w:rPr>
        <w:t>Guests:</w:t>
      </w:r>
      <w:r w:rsidRPr="00C0010C">
        <w:rPr>
          <w:rFonts w:cstheme="minorHAnsi"/>
        </w:rPr>
        <w:t xml:space="preserve"> </w:t>
      </w:r>
      <w:r w:rsidR="008424A1" w:rsidRPr="00C0010C">
        <w:rPr>
          <w:rFonts w:cstheme="minorHAnsi"/>
        </w:rPr>
        <w:t>None.</w:t>
      </w:r>
    </w:p>
    <w:p w:rsidR="00C24E26" w:rsidRPr="00C0010C" w:rsidRDefault="00C24E26" w:rsidP="00C24E26">
      <w:pPr>
        <w:spacing w:line="240" w:lineRule="auto"/>
        <w:rPr>
          <w:rFonts w:cstheme="minorHAnsi"/>
        </w:rPr>
      </w:pPr>
      <w:r w:rsidRPr="00C0010C">
        <w:rPr>
          <w:rFonts w:cstheme="minorHAnsi"/>
          <w:b/>
        </w:rPr>
        <w:t>Quorum:</w:t>
      </w:r>
      <w:r w:rsidRPr="00C0010C">
        <w:rPr>
          <w:rFonts w:cstheme="minorHAnsi"/>
        </w:rPr>
        <w:t xml:space="preserve"> </w:t>
      </w:r>
      <w:r w:rsidR="00F910D2" w:rsidRPr="00C0010C">
        <w:rPr>
          <w:rFonts w:cstheme="minorHAnsi"/>
        </w:rPr>
        <w:t>18</w:t>
      </w:r>
      <w:r w:rsidRPr="00C0010C">
        <w:rPr>
          <w:rFonts w:cstheme="minorHAnsi"/>
        </w:rPr>
        <w:t xml:space="preserve"> campus represent</w:t>
      </w:r>
      <w:r w:rsidR="00F910D2" w:rsidRPr="00C0010C">
        <w:rPr>
          <w:rFonts w:cstheme="minorHAnsi"/>
        </w:rPr>
        <w:t>atives in attendance plus 2 at-large members.</w:t>
      </w:r>
    </w:p>
    <w:p w:rsidR="00C24E26" w:rsidRPr="00C0010C" w:rsidRDefault="00C24E26" w:rsidP="0090783E">
      <w:pPr>
        <w:pStyle w:val="Default"/>
        <w:rPr>
          <w:rFonts w:asciiTheme="minorHAnsi" w:hAnsiTheme="minorHAnsi" w:cstheme="minorHAnsi"/>
          <w:sz w:val="22"/>
          <w:szCs w:val="22"/>
        </w:rPr>
      </w:pPr>
      <w:r w:rsidRPr="00C0010C">
        <w:rPr>
          <w:rFonts w:asciiTheme="minorHAnsi" w:hAnsiTheme="minorHAnsi" w:cstheme="minorHAnsi"/>
          <w:b/>
          <w:sz w:val="22"/>
          <w:szCs w:val="22"/>
        </w:rPr>
        <w:t>Note:</w:t>
      </w:r>
      <w:r w:rsidRPr="00C0010C">
        <w:rPr>
          <w:rFonts w:asciiTheme="minorHAnsi" w:hAnsiTheme="minorHAnsi" w:cstheme="minorHAnsi"/>
          <w:sz w:val="22"/>
          <w:szCs w:val="22"/>
        </w:rPr>
        <w:t xml:space="preserve"> Recorded votes are </w:t>
      </w:r>
      <w:r w:rsidRPr="00C0010C">
        <w:rPr>
          <w:rFonts w:asciiTheme="minorHAnsi" w:hAnsiTheme="minorHAnsi" w:cstheme="minorHAnsi"/>
          <w:i/>
          <w:sz w:val="22"/>
          <w:szCs w:val="22"/>
        </w:rPr>
        <w:t>italicized</w:t>
      </w:r>
      <w:r w:rsidRPr="00C0010C">
        <w:rPr>
          <w:rFonts w:asciiTheme="minorHAnsi" w:hAnsiTheme="minorHAnsi" w:cstheme="minorHAnsi"/>
          <w:sz w:val="22"/>
          <w:szCs w:val="22"/>
        </w:rPr>
        <w:t xml:space="preserve">; </w:t>
      </w:r>
      <w:r w:rsidR="00E51FB7">
        <w:rPr>
          <w:rFonts w:asciiTheme="minorHAnsi" w:hAnsiTheme="minorHAnsi" w:cstheme="minorHAnsi"/>
          <w:sz w:val="22"/>
          <w:szCs w:val="22"/>
        </w:rPr>
        <w:t xml:space="preserve">motions and </w:t>
      </w:r>
      <w:r w:rsidRPr="00C0010C">
        <w:rPr>
          <w:rFonts w:asciiTheme="minorHAnsi" w:hAnsiTheme="minorHAnsi" w:cstheme="minorHAnsi"/>
          <w:sz w:val="22"/>
          <w:szCs w:val="22"/>
        </w:rPr>
        <w:t xml:space="preserve">action items are in </w:t>
      </w:r>
      <w:r w:rsidRPr="00C0010C">
        <w:rPr>
          <w:rFonts w:asciiTheme="minorHAnsi" w:hAnsiTheme="minorHAnsi" w:cstheme="minorHAnsi"/>
          <w:b/>
          <w:sz w:val="22"/>
          <w:szCs w:val="22"/>
        </w:rPr>
        <w:t>boldface</w:t>
      </w:r>
      <w:r w:rsidR="00E51FB7">
        <w:rPr>
          <w:rFonts w:asciiTheme="minorHAnsi" w:hAnsiTheme="minorHAnsi" w:cstheme="minorHAnsi"/>
          <w:sz w:val="22"/>
          <w:szCs w:val="22"/>
        </w:rPr>
        <w:t>, and bracketed statements [</w:t>
      </w:r>
      <w:r w:rsidR="00373318">
        <w:rPr>
          <w:rFonts w:asciiTheme="minorHAnsi" w:hAnsiTheme="minorHAnsi" w:cstheme="minorHAnsi"/>
          <w:sz w:val="22"/>
          <w:szCs w:val="22"/>
        </w:rPr>
        <w:t>supplemental inserts</w:t>
      </w:r>
      <w:r w:rsidR="00E51FB7">
        <w:rPr>
          <w:rFonts w:asciiTheme="minorHAnsi" w:hAnsiTheme="minorHAnsi" w:cstheme="minorHAnsi"/>
          <w:sz w:val="22"/>
          <w:szCs w:val="22"/>
        </w:rPr>
        <w:t>] are</w:t>
      </w:r>
      <w:r w:rsidR="00373318">
        <w:rPr>
          <w:rFonts w:asciiTheme="minorHAnsi" w:hAnsiTheme="minorHAnsi" w:cstheme="minorHAnsi"/>
          <w:sz w:val="22"/>
          <w:szCs w:val="22"/>
        </w:rPr>
        <w:t xml:space="preserve"> to clarify discussion</w:t>
      </w:r>
      <w:r w:rsidR="00E51FB7">
        <w:rPr>
          <w:rFonts w:asciiTheme="minorHAnsi" w:hAnsiTheme="minorHAnsi" w:cstheme="minorHAnsi"/>
          <w:sz w:val="22"/>
          <w:szCs w:val="22"/>
        </w:rPr>
        <w:t>.</w:t>
      </w:r>
    </w:p>
    <w:p w:rsidR="00FC68FE" w:rsidRPr="00C0010C" w:rsidRDefault="00FC68FE" w:rsidP="0090783E">
      <w:pPr>
        <w:pStyle w:val="Default"/>
        <w:rPr>
          <w:rFonts w:asciiTheme="minorHAnsi" w:hAnsiTheme="minorHAnsi"/>
          <w:sz w:val="22"/>
          <w:szCs w:val="22"/>
        </w:rPr>
      </w:pPr>
    </w:p>
    <w:p w:rsidR="00F910D2" w:rsidRPr="00C0010C" w:rsidRDefault="00F910D2" w:rsidP="00F910D2">
      <w:pPr>
        <w:spacing w:line="240" w:lineRule="auto"/>
        <w:rPr>
          <w:rFonts w:cstheme="minorHAnsi"/>
        </w:rPr>
      </w:pPr>
      <w:r w:rsidRPr="00C0010C">
        <w:rPr>
          <w:rFonts w:cstheme="minorHAnsi"/>
        </w:rPr>
        <w:t>Meeting called to order at 9:06 a.m. by Tim Kubal as Chair-Elect.</w:t>
      </w:r>
    </w:p>
    <w:p w:rsidR="00F910D2" w:rsidRPr="00C0010C" w:rsidRDefault="00F910D2" w:rsidP="00F910D2">
      <w:pPr>
        <w:pStyle w:val="ListParagraph"/>
        <w:numPr>
          <w:ilvl w:val="0"/>
          <w:numId w:val="3"/>
        </w:numPr>
        <w:spacing w:after="200" w:line="240" w:lineRule="auto"/>
        <w:rPr>
          <w:rFonts w:cstheme="minorHAnsi"/>
        </w:rPr>
      </w:pPr>
      <w:r w:rsidRPr="00C0010C">
        <w:rPr>
          <w:rFonts w:cstheme="minorHAnsi"/>
        </w:rPr>
        <w:t>Announcements:</w:t>
      </w:r>
    </w:p>
    <w:p w:rsidR="002650D4" w:rsidRPr="00C0010C" w:rsidRDefault="00061ADF" w:rsidP="00E539D8">
      <w:pPr>
        <w:pStyle w:val="ListParagraph"/>
        <w:numPr>
          <w:ilvl w:val="1"/>
          <w:numId w:val="3"/>
        </w:numPr>
        <w:tabs>
          <w:tab w:val="left" w:pos="4320"/>
          <w:tab w:val="left" w:pos="5760"/>
        </w:tabs>
        <w:spacing w:after="200"/>
        <w:rPr>
          <w:rFonts w:cstheme="minorHAnsi"/>
        </w:rPr>
      </w:pPr>
      <w:r w:rsidRPr="00C0010C">
        <w:rPr>
          <w:rFonts w:cstheme="minorHAnsi"/>
          <w:bCs/>
        </w:rPr>
        <w:t>Fall Business Meeting</w:t>
      </w:r>
      <w:r w:rsidRPr="00C0010C">
        <w:rPr>
          <w:rFonts w:cstheme="minorHAnsi"/>
          <w:bCs/>
        </w:rPr>
        <w:tab/>
      </w:r>
      <w:r w:rsidR="00E539D8">
        <w:rPr>
          <w:rFonts w:cstheme="minorHAnsi"/>
          <w:bCs/>
        </w:rPr>
        <w:t>CSULB</w:t>
      </w:r>
      <w:r w:rsidR="00E539D8">
        <w:rPr>
          <w:rFonts w:cstheme="minorHAnsi"/>
          <w:bCs/>
        </w:rPr>
        <w:tab/>
      </w:r>
      <w:r w:rsidRPr="00C0010C">
        <w:rPr>
          <w:rFonts w:cstheme="minorHAnsi"/>
          <w:bCs/>
        </w:rPr>
        <w:t>October 14, 2016</w:t>
      </w:r>
    </w:p>
    <w:p w:rsidR="002650D4" w:rsidRPr="00C0010C" w:rsidRDefault="00061ADF" w:rsidP="00E539D8">
      <w:pPr>
        <w:pStyle w:val="ListParagraph"/>
        <w:numPr>
          <w:ilvl w:val="1"/>
          <w:numId w:val="3"/>
        </w:numPr>
        <w:tabs>
          <w:tab w:val="left" w:pos="4320"/>
          <w:tab w:val="left" w:pos="5760"/>
        </w:tabs>
        <w:spacing w:after="200"/>
        <w:rPr>
          <w:rFonts w:cstheme="minorHAnsi"/>
        </w:rPr>
      </w:pPr>
      <w:r w:rsidRPr="00C0010C">
        <w:rPr>
          <w:rFonts w:cstheme="minorHAnsi"/>
        </w:rPr>
        <w:t>Winter Business Meeting</w:t>
      </w:r>
      <w:r w:rsidRPr="00C0010C">
        <w:rPr>
          <w:rFonts w:cstheme="minorHAnsi"/>
        </w:rPr>
        <w:tab/>
      </w:r>
      <w:r w:rsidR="00E539D8">
        <w:rPr>
          <w:rFonts w:cstheme="minorHAnsi"/>
        </w:rPr>
        <w:t>On-line</w:t>
      </w:r>
      <w:r w:rsidR="00E539D8">
        <w:rPr>
          <w:rFonts w:cstheme="minorHAnsi"/>
        </w:rPr>
        <w:tab/>
      </w:r>
      <w:r w:rsidRPr="00C0010C">
        <w:rPr>
          <w:rFonts w:cstheme="minorHAnsi"/>
        </w:rPr>
        <w:t>January 27, 2017</w:t>
      </w:r>
    </w:p>
    <w:p w:rsidR="002650D4" w:rsidRPr="00C0010C" w:rsidRDefault="00061ADF" w:rsidP="00E539D8">
      <w:pPr>
        <w:pStyle w:val="ListParagraph"/>
        <w:numPr>
          <w:ilvl w:val="1"/>
          <w:numId w:val="3"/>
        </w:numPr>
        <w:tabs>
          <w:tab w:val="left" w:pos="4320"/>
          <w:tab w:val="left" w:pos="5760"/>
        </w:tabs>
        <w:spacing w:after="200"/>
        <w:rPr>
          <w:rFonts w:cstheme="minorHAnsi"/>
        </w:rPr>
      </w:pPr>
      <w:r w:rsidRPr="00C0010C">
        <w:rPr>
          <w:rFonts w:cstheme="minorHAnsi"/>
        </w:rPr>
        <w:t>Student Symposium</w:t>
      </w:r>
      <w:r w:rsidRPr="00C0010C">
        <w:rPr>
          <w:rFonts w:cstheme="minorHAnsi"/>
        </w:rPr>
        <w:tab/>
      </w:r>
      <w:r w:rsidR="00E539D8">
        <w:rPr>
          <w:rFonts w:cstheme="minorHAnsi"/>
        </w:rPr>
        <w:t>Fresno</w:t>
      </w:r>
      <w:r w:rsidRPr="00C0010C">
        <w:rPr>
          <w:rFonts w:cstheme="minorHAnsi"/>
        </w:rPr>
        <w:tab/>
        <w:t>April 27, 2017</w:t>
      </w:r>
    </w:p>
    <w:p w:rsidR="00D77346" w:rsidRPr="00C0010C" w:rsidRDefault="00061ADF" w:rsidP="00E539D8">
      <w:pPr>
        <w:pStyle w:val="ListParagraph"/>
        <w:numPr>
          <w:ilvl w:val="1"/>
          <w:numId w:val="3"/>
        </w:numPr>
        <w:tabs>
          <w:tab w:val="left" w:pos="4320"/>
          <w:tab w:val="left" w:pos="5760"/>
        </w:tabs>
        <w:spacing w:after="200"/>
        <w:rPr>
          <w:rFonts w:cstheme="minorHAnsi"/>
        </w:rPr>
      </w:pPr>
      <w:r w:rsidRPr="00C0010C">
        <w:rPr>
          <w:rFonts w:cstheme="minorHAnsi"/>
        </w:rPr>
        <w:t>Spring Business Meeting</w:t>
      </w:r>
      <w:r w:rsidRPr="00C0010C">
        <w:rPr>
          <w:rFonts w:cstheme="minorHAnsi"/>
        </w:rPr>
        <w:tab/>
      </w:r>
      <w:r w:rsidR="00E539D8">
        <w:rPr>
          <w:rFonts w:cstheme="minorHAnsi"/>
        </w:rPr>
        <w:t>Fresno</w:t>
      </w:r>
      <w:r w:rsidR="00E539D8">
        <w:rPr>
          <w:rFonts w:cstheme="minorHAnsi"/>
        </w:rPr>
        <w:tab/>
      </w:r>
      <w:r w:rsidRPr="00C0010C">
        <w:rPr>
          <w:rFonts w:cstheme="minorHAnsi"/>
        </w:rPr>
        <w:t>April 28, 2107</w:t>
      </w:r>
    </w:p>
    <w:p w:rsidR="00D77346" w:rsidRPr="00373318" w:rsidRDefault="00D77346" w:rsidP="00373318">
      <w:pPr>
        <w:pStyle w:val="ListParagraph"/>
        <w:numPr>
          <w:ilvl w:val="1"/>
          <w:numId w:val="3"/>
        </w:numPr>
        <w:spacing w:after="200"/>
        <w:rPr>
          <w:rFonts w:cstheme="minorHAnsi"/>
        </w:rPr>
      </w:pPr>
      <w:r w:rsidRPr="00C0010C">
        <w:rPr>
          <w:rFonts w:cstheme="minorHAnsi"/>
        </w:rPr>
        <w:t>Fall Newsletter</w:t>
      </w:r>
      <w:r w:rsidR="00373318">
        <w:rPr>
          <w:rFonts w:cstheme="minorHAnsi"/>
        </w:rPr>
        <w:t xml:space="preserve"> is on the SSRIC Website and has been emailed to the</w:t>
      </w:r>
      <w:r w:rsidRPr="00C0010C">
        <w:rPr>
          <w:rFonts w:cstheme="minorHAnsi"/>
        </w:rPr>
        <w:t xml:space="preserve"> Long List</w:t>
      </w:r>
      <w:r w:rsidR="00373318">
        <w:rPr>
          <w:rFonts w:cstheme="minorHAnsi"/>
        </w:rPr>
        <w:t>.</w:t>
      </w:r>
    </w:p>
    <w:p w:rsidR="00D77346" w:rsidRPr="00C0010C" w:rsidRDefault="00373318" w:rsidP="00D77346">
      <w:pPr>
        <w:pStyle w:val="ListParagraph"/>
        <w:numPr>
          <w:ilvl w:val="1"/>
          <w:numId w:val="3"/>
        </w:numPr>
        <w:spacing w:after="200"/>
        <w:rPr>
          <w:rFonts w:cstheme="minorHAnsi"/>
          <w:i/>
        </w:rPr>
      </w:pPr>
      <w:r>
        <w:rPr>
          <w:rFonts w:cstheme="minorHAnsi"/>
        </w:rPr>
        <w:t>SSRIC Representatives are reminded to update their</w:t>
      </w:r>
      <w:r w:rsidR="00D77346" w:rsidRPr="00C0010C">
        <w:rPr>
          <w:rFonts w:cstheme="minorHAnsi"/>
        </w:rPr>
        <w:t xml:space="preserve"> individual campus’ Long List</w:t>
      </w:r>
      <w:r>
        <w:rPr>
          <w:rFonts w:cstheme="minorHAnsi"/>
        </w:rPr>
        <w:t>s.</w:t>
      </w:r>
      <w:r w:rsidR="00D77346" w:rsidRPr="00C0010C">
        <w:rPr>
          <w:rFonts w:cstheme="minorHAnsi"/>
          <w:i/>
        </w:rPr>
        <w:br/>
      </w:r>
    </w:p>
    <w:p w:rsidR="00A121AC" w:rsidRDefault="00A121AC" w:rsidP="00AC598D">
      <w:pPr>
        <w:pStyle w:val="ListParagraph"/>
        <w:numPr>
          <w:ilvl w:val="0"/>
          <w:numId w:val="3"/>
        </w:numPr>
        <w:spacing w:after="0" w:line="240" w:lineRule="auto"/>
        <w:rPr>
          <w:rFonts w:cstheme="minorHAnsi"/>
        </w:rPr>
      </w:pPr>
      <w:r>
        <w:rPr>
          <w:rFonts w:cstheme="minorHAnsi"/>
        </w:rPr>
        <w:t>Approval of Agenda and Minutes</w:t>
      </w:r>
      <w:r w:rsidR="00373318">
        <w:rPr>
          <w:rFonts w:cstheme="minorHAnsi"/>
        </w:rPr>
        <w:br/>
      </w:r>
    </w:p>
    <w:p w:rsidR="00E51FB7" w:rsidRDefault="00A121AC" w:rsidP="00AC598D">
      <w:pPr>
        <w:spacing w:after="0" w:line="240" w:lineRule="auto"/>
        <w:ind w:left="720"/>
        <w:rPr>
          <w:i/>
        </w:rPr>
      </w:pPr>
      <w:r w:rsidRPr="00E51FB7">
        <w:rPr>
          <w:rFonts w:cstheme="minorHAnsi"/>
        </w:rPr>
        <w:t>John Korey requests to make punctuation/spelling corrections as well as to include a record of attendance for the Winter Meeting held on February 5, 2016.</w:t>
      </w:r>
      <w:r w:rsidR="00E539D8">
        <w:rPr>
          <w:rFonts w:cstheme="minorHAnsi"/>
          <w:b/>
        </w:rPr>
        <w:t xml:space="preserve"> </w:t>
      </w:r>
      <w:r w:rsidR="00AC598D">
        <w:rPr>
          <w:rFonts w:cstheme="minorHAnsi"/>
          <w:b/>
        </w:rPr>
        <w:br/>
      </w:r>
      <w:r w:rsidR="00AC598D">
        <w:rPr>
          <w:rFonts w:cstheme="minorHAnsi"/>
          <w:b/>
        </w:rPr>
        <w:br/>
      </w:r>
      <w:r w:rsidRPr="00E51FB7">
        <w:rPr>
          <w:rFonts w:cstheme="minorHAnsi"/>
          <w:b/>
        </w:rPr>
        <w:t>MOTION: T</w:t>
      </w:r>
      <w:r w:rsidR="00A266AF" w:rsidRPr="00E51FB7">
        <w:rPr>
          <w:rFonts w:cstheme="minorHAnsi"/>
          <w:b/>
        </w:rPr>
        <w:t>o update the Winter 2016 Minutes</w:t>
      </w:r>
      <w:r w:rsidRPr="00E51FB7">
        <w:rPr>
          <w:rFonts w:cstheme="minorHAnsi"/>
          <w:b/>
        </w:rPr>
        <w:t xml:space="preserve"> per John Korey’s request</w:t>
      </w:r>
      <w:r w:rsidR="00A266AF" w:rsidRPr="00E51FB7">
        <w:rPr>
          <w:rFonts w:cstheme="minorHAnsi"/>
          <w:b/>
        </w:rPr>
        <w:t xml:space="preserve"> (February 5, 2016)</w:t>
      </w:r>
      <w:r w:rsidR="00E539D8">
        <w:rPr>
          <w:rFonts w:cstheme="minorHAnsi"/>
        </w:rPr>
        <w:t>.</w:t>
      </w:r>
      <w:r w:rsidRPr="00E51FB7">
        <w:rPr>
          <w:rFonts w:cstheme="minorHAnsi"/>
        </w:rPr>
        <w:t xml:space="preserve"> </w:t>
      </w:r>
      <w:r w:rsidR="00A266AF" w:rsidRPr="00E51FB7">
        <w:rPr>
          <w:rFonts w:cstheme="minorHAnsi"/>
          <w:i/>
        </w:rPr>
        <w:t>M/S/P</w:t>
      </w:r>
      <w:r w:rsidR="00F35EC5" w:rsidRPr="00E51FB7">
        <w:rPr>
          <w:i/>
        </w:rPr>
        <w:t xml:space="preserve"> (</w:t>
      </w:r>
      <w:r w:rsidR="00BD1792" w:rsidRPr="00E51FB7">
        <w:rPr>
          <w:i/>
        </w:rPr>
        <w:t>Yeas 17</w:t>
      </w:r>
      <w:r w:rsidR="00F35EC5" w:rsidRPr="00E51FB7">
        <w:rPr>
          <w:i/>
        </w:rPr>
        <w:t>, Nays 0</w:t>
      </w:r>
      <w:r w:rsidR="00E51FB7">
        <w:rPr>
          <w:i/>
        </w:rPr>
        <w:t>)</w:t>
      </w:r>
      <w:r w:rsidR="00373318">
        <w:rPr>
          <w:i/>
        </w:rPr>
        <w:br/>
      </w:r>
    </w:p>
    <w:p w:rsidR="00A266AF" w:rsidRPr="00E51FB7" w:rsidRDefault="00A121AC" w:rsidP="00E539D8">
      <w:pPr>
        <w:spacing w:after="200" w:line="240" w:lineRule="auto"/>
        <w:ind w:left="720"/>
      </w:pPr>
      <w:r w:rsidRPr="00E51FB7">
        <w:rPr>
          <w:b/>
        </w:rPr>
        <w:t>MOTION: To a</w:t>
      </w:r>
      <w:r w:rsidR="00F910D2" w:rsidRPr="00E51FB7">
        <w:rPr>
          <w:b/>
        </w:rPr>
        <w:t>pprov</w:t>
      </w:r>
      <w:r w:rsidRPr="00E51FB7">
        <w:rPr>
          <w:b/>
        </w:rPr>
        <w:t>e the</w:t>
      </w:r>
      <w:r w:rsidR="00F910D2" w:rsidRPr="00E51FB7">
        <w:rPr>
          <w:b/>
        </w:rPr>
        <w:t xml:space="preserve"> </w:t>
      </w:r>
      <w:r w:rsidR="00BD1792" w:rsidRPr="00E51FB7">
        <w:rPr>
          <w:b/>
        </w:rPr>
        <w:t>Fall A</w:t>
      </w:r>
      <w:r w:rsidR="00F910D2" w:rsidRPr="00E51FB7">
        <w:rPr>
          <w:b/>
        </w:rPr>
        <w:t>genda</w:t>
      </w:r>
      <w:r w:rsidR="00BD1792" w:rsidRPr="00E51FB7">
        <w:rPr>
          <w:b/>
        </w:rPr>
        <w:t xml:space="preserve"> (October 14, 2016)</w:t>
      </w:r>
      <w:r w:rsidR="00E539D8">
        <w:t>.</w:t>
      </w:r>
      <w:r w:rsidR="00F910D2" w:rsidRPr="004205E7">
        <w:t xml:space="preserve"> </w:t>
      </w:r>
      <w:r w:rsidR="00F910D2" w:rsidRPr="00E51FB7">
        <w:rPr>
          <w:i/>
        </w:rPr>
        <w:t>M/S/P</w:t>
      </w:r>
      <w:r w:rsidR="00A266AF" w:rsidRPr="00E51FB7">
        <w:rPr>
          <w:i/>
        </w:rPr>
        <w:t xml:space="preserve"> (</w:t>
      </w:r>
      <w:r w:rsidR="00BD1792" w:rsidRPr="00E51FB7">
        <w:rPr>
          <w:i/>
        </w:rPr>
        <w:t>Yeas 17,</w:t>
      </w:r>
      <w:r w:rsidR="00F35EC5" w:rsidRPr="00E51FB7">
        <w:rPr>
          <w:i/>
        </w:rPr>
        <w:t xml:space="preserve"> Nays 0</w:t>
      </w:r>
      <w:r w:rsidR="00A266AF" w:rsidRPr="00E51FB7">
        <w:rPr>
          <w:i/>
        </w:rPr>
        <w:t>)</w:t>
      </w:r>
      <w:r w:rsidR="00E51FB7">
        <w:rPr>
          <w:i/>
        </w:rPr>
        <w:br/>
      </w:r>
      <w:r w:rsidR="00E51FB7">
        <w:rPr>
          <w:i/>
        </w:rPr>
        <w:br/>
      </w:r>
      <w:r w:rsidRPr="00E51FB7">
        <w:rPr>
          <w:b/>
        </w:rPr>
        <w:t>MOTION: To approve the</w:t>
      </w:r>
      <w:r w:rsidR="00A266AF" w:rsidRPr="00E51FB7">
        <w:rPr>
          <w:b/>
        </w:rPr>
        <w:t xml:space="preserve"> Spring 2016 Minutes (May 6, 2016)</w:t>
      </w:r>
      <w:r w:rsidR="00E539D8">
        <w:t>.</w:t>
      </w:r>
      <w:r w:rsidR="00A266AF" w:rsidRPr="00E51FB7">
        <w:t xml:space="preserve"> </w:t>
      </w:r>
      <w:r w:rsidR="00A266AF" w:rsidRPr="00E51FB7">
        <w:rPr>
          <w:i/>
        </w:rPr>
        <w:t>M/S/P (</w:t>
      </w:r>
      <w:r w:rsidR="00BD1792" w:rsidRPr="00E51FB7">
        <w:rPr>
          <w:i/>
        </w:rPr>
        <w:t>Yeas 17,</w:t>
      </w:r>
      <w:r w:rsidR="00F35EC5" w:rsidRPr="00E51FB7">
        <w:rPr>
          <w:i/>
        </w:rPr>
        <w:t xml:space="preserve"> Nays 0</w:t>
      </w:r>
      <w:r w:rsidR="00A266AF" w:rsidRPr="00E51FB7">
        <w:rPr>
          <w:i/>
        </w:rPr>
        <w:t>)</w:t>
      </w:r>
      <w:r w:rsidRPr="00E51FB7">
        <w:rPr>
          <w:i/>
        </w:rPr>
        <w:br/>
      </w:r>
    </w:p>
    <w:p w:rsidR="00F35EC5" w:rsidRPr="00C0010C" w:rsidRDefault="00F35EC5" w:rsidP="00A266AF">
      <w:pPr>
        <w:pStyle w:val="ListParagraph"/>
        <w:numPr>
          <w:ilvl w:val="0"/>
          <w:numId w:val="3"/>
        </w:numPr>
        <w:spacing w:after="200" w:line="240" w:lineRule="auto"/>
        <w:rPr>
          <w:rFonts w:cstheme="minorHAnsi"/>
        </w:rPr>
      </w:pPr>
      <w:r w:rsidRPr="00C0010C">
        <w:rPr>
          <w:rFonts w:cstheme="minorHAnsi"/>
        </w:rPr>
        <w:lastRenderedPageBreak/>
        <w:t>Election of SSRIC Chair 2016-2017 and Executive Committee</w:t>
      </w:r>
    </w:p>
    <w:p w:rsidR="00F35EC5" w:rsidRPr="00C0010C" w:rsidRDefault="00F35EC5" w:rsidP="00F35EC5">
      <w:pPr>
        <w:pStyle w:val="ListParagraph"/>
        <w:numPr>
          <w:ilvl w:val="1"/>
          <w:numId w:val="3"/>
        </w:numPr>
        <w:spacing w:after="200" w:line="240" w:lineRule="auto"/>
        <w:rPr>
          <w:rFonts w:cstheme="minorHAnsi"/>
        </w:rPr>
      </w:pPr>
      <w:r w:rsidRPr="00C0010C">
        <w:rPr>
          <w:rFonts w:cstheme="minorHAnsi"/>
        </w:rPr>
        <w:t>Regan Maas resigned the Chair position for 2016-2017</w:t>
      </w:r>
      <w:r w:rsidR="00A43A49">
        <w:rPr>
          <w:rFonts w:cstheme="minorHAnsi"/>
        </w:rPr>
        <w:t>.</w:t>
      </w:r>
    </w:p>
    <w:p w:rsidR="00A43A49" w:rsidRDefault="00F35EC5" w:rsidP="00F35EC5">
      <w:pPr>
        <w:pStyle w:val="ListParagraph"/>
        <w:numPr>
          <w:ilvl w:val="1"/>
          <w:numId w:val="3"/>
        </w:numPr>
        <w:spacing w:after="200" w:line="240" w:lineRule="auto"/>
        <w:rPr>
          <w:rFonts w:cstheme="minorHAnsi"/>
        </w:rPr>
      </w:pPr>
      <w:r w:rsidRPr="00C0010C">
        <w:rPr>
          <w:rFonts w:cstheme="minorHAnsi"/>
        </w:rPr>
        <w:t>Gene Turner has stepped forward to serve as chair</w:t>
      </w:r>
      <w:r w:rsidR="002A7EBD" w:rsidRPr="00C0010C">
        <w:rPr>
          <w:rFonts w:cstheme="minorHAnsi"/>
        </w:rPr>
        <w:t xml:space="preserve"> (</w:t>
      </w:r>
      <w:r w:rsidR="0069548B" w:rsidRPr="00C0010C">
        <w:rPr>
          <w:rFonts w:cstheme="minorHAnsi"/>
        </w:rPr>
        <w:t xml:space="preserve">prior terms </w:t>
      </w:r>
      <w:r w:rsidRPr="00C0010C">
        <w:rPr>
          <w:rFonts w:cstheme="minorHAnsi"/>
        </w:rPr>
        <w:t>1988-89</w:t>
      </w:r>
      <w:r w:rsidR="002A7EBD" w:rsidRPr="00C0010C">
        <w:rPr>
          <w:rFonts w:cstheme="minorHAnsi"/>
        </w:rPr>
        <w:t>, 1997-98</w:t>
      </w:r>
      <w:r w:rsidRPr="00C0010C">
        <w:rPr>
          <w:rFonts w:cstheme="minorHAnsi"/>
        </w:rPr>
        <w:t>)</w:t>
      </w:r>
      <w:r w:rsidR="00A43A49">
        <w:rPr>
          <w:rFonts w:cstheme="minorHAnsi"/>
        </w:rPr>
        <w:t>.</w:t>
      </w:r>
    </w:p>
    <w:p w:rsidR="00F35EC5" w:rsidRPr="00C0010C" w:rsidRDefault="00A43A49" w:rsidP="00F35EC5">
      <w:pPr>
        <w:pStyle w:val="ListParagraph"/>
        <w:numPr>
          <w:ilvl w:val="1"/>
          <w:numId w:val="3"/>
        </w:numPr>
        <w:spacing w:after="200" w:line="240" w:lineRule="auto"/>
        <w:rPr>
          <w:rFonts w:cstheme="minorHAnsi"/>
        </w:rPr>
      </w:pPr>
      <w:r>
        <w:rPr>
          <w:rFonts w:cstheme="minorHAnsi"/>
        </w:rPr>
        <w:t>Nominations for SSRIC Chair 2016-2017 were opened and closed.</w:t>
      </w:r>
      <w:r w:rsidR="001F04FA">
        <w:rPr>
          <w:rFonts w:cstheme="minorHAnsi"/>
        </w:rPr>
        <w:br/>
      </w:r>
    </w:p>
    <w:p w:rsidR="00BD1792" w:rsidRPr="004205E7" w:rsidRDefault="00C933F9" w:rsidP="001F04FA">
      <w:pPr>
        <w:pStyle w:val="ListParagraph"/>
        <w:spacing w:after="200" w:line="240" w:lineRule="auto"/>
        <w:rPr>
          <w:rFonts w:cstheme="minorHAnsi"/>
        </w:rPr>
      </w:pPr>
      <w:r w:rsidRPr="00C0010C">
        <w:rPr>
          <w:rFonts w:cstheme="minorHAnsi"/>
          <w:b/>
        </w:rPr>
        <w:t>MOTION:</w:t>
      </w:r>
      <w:r w:rsidR="00F35EC5" w:rsidRPr="00C0010C">
        <w:rPr>
          <w:rFonts w:cstheme="minorHAnsi"/>
          <w:b/>
        </w:rPr>
        <w:t xml:space="preserve"> </w:t>
      </w:r>
      <w:r w:rsidRPr="00C0010C">
        <w:rPr>
          <w:rFonts w:cstheme="minorHAnsi"/>
          <w:b/>
        </w:rPr>
        <w:t>T</w:t>
      </w:r>
      <w:r w:rsidR="00F35EC5" w:rsidRPr="00C0010C">
        <w:rPr>
          <w:rFonts w:cstheme="minorHAnsi"/>
          <w:b/>
        </w:rPr>
        <w:t>o elect Gene Turner as SSRIC Chair 2016-2017</w:t>
      </w:r>
      <w:r w:rsidR="00B97950" w:rsidRPr="00C0010C">
        <w:rPr>
          <w:rFonts w:cstheme="minorHAnsi"/>
          <w:b/>
        </w:rPr>
        <w:t>.</w:t>
      </w:r>
      <w:r w:rsidR="00F35EC5" w:rsidRPr="00C0010C">
        <w:rPr>
          <w:rFonts w:cstheme="minorHAnsi"/>
        </w:rPr>
        <w:t xml:space="preserve"> </w:t>
      </w:r>
      <w:r w:rsidRPr="00C0010C">
        <w:rPr>
          <w:rFonts w:cstheme="minorHAnsi"/>
          <w:i/>
        </w:rPr>
        <w:t xml:space="preserve">M/S/P (Yeas 17, Nays 0). </w:t>
      </w:r>
      <w:r w:rsidRPr="00C0010C">
        <w:rPr>
          <w:rFonts w:cstheme="minorHAnsi"/>
          <w:i/>
        </w:rPr>
        <w:br/>
      </w:r>
      <w:r w:rsidR="0069548B" w:rsidRPr="00C0010C">
        <w:rPr>
          <w:rFonts w:cstheme="minorHAnsi"/>
        </w:rPr>
        <w:t>Gene is elected by accla</w:t>
      </w:r>
      <w:r w:rsidR="00F35EC5" w:rsidRPr="00C0010C">
        <w:rPr>
          <w:rFonts w:cstheme="minorHAnsi"/>
        </w:rPr>
        <w:t>mation.</w:t>
      </w:r>
      <w:r w:rsidR="00BD1792">
        <w:rPr>
          <w:rFonts w:cstheme="minorHAnsi"/>
        </w:rPr>
        <w:br/>
      </w:r>
    </w:p>
    <w:p w:rsidR="001F04FA" w:rsidRDefault="00C933F9" w:rsidP="001F04FA">
      <w:pPr>
        <w:pStyle w:val="ListParagraph"/>
        <w:spacing w:after="0" w:line="240" w:lineRule="auto"/>
        <w:rPr>
          <w:rFonts w:cstheme="minorHAnsi"/>
          <w:i/>
        </w:rPr>
      </w:pPr>
      <w:r w:rsidRPr="00C0010C">
        <w:rPr>
          <w:rFonts w:cstheme="minorHAnsi"/>
          <w:b/>
        </w:rPr>
        <w:t>MOTION: To approve the recommended</w:t>
      </w:r>
      <w:r w:rsidR="00F35EC5" w:rsidRPr="00C0010C">
        <w:rPr>
          <w:rFonts w:cstheme="minorHAnsi"/>
          <w:b/>
        </w:rPr>
        <w:t xml:space="preserve"> Executive Committee nominations </w:t>
      </w:r>
      <w:r w:rsidRPr="00C0010C">
        <w:rPr>
          <w:rFonts w:cstheme="minorHAnsi"/>
          <w:b/>
        </w:rPr>
        <w:t xml:space="preserve">as submitted by Gene Turner, who will also serve </w:t>
      </w:r>
      <w:r w:rsidR="00F35EC5" w:rsidRPr="00C0010C">
        <w:rPr>
          <w:rFonts w:cstheme="minorHAnsi"/>
          <w:b/>
        </w:rPr>
        <w:t>as Chair of the Execut</w:t>
      </w:r>
      <w:r w:rsidRPr="00C0010C">
        <w:rPr>
          <w:rFonts w:cstheme="minorHAnsi"/>
          <w:b/>
        </w:rPr>
        <w:t>ive Committee.</w:t>
      </w:r>
      <w:r w:rsidRPr="00C0010C">
        <w:rPr>
          <w:rFonts w:cstheme="minorHAnsi"/>
        </w:rPr>
        <w:t xml:space="preserve"> </w:t>
      </w:r>
      <w:r w:rsidR="001208E3" w:rsidRPr="00C0010C">
        <w:rPr>
          <w:rFonts w:cstheme="minorHAnsi"/>
        </w:rPr>
        <w:t xml:space="preserve">Members include: </w:t>
      </w:r>
      <w:r w:rsidR="00A43A49">
        <w:rPr>
          <w:rFonts w:cstheme="minorHAnsi"/>
        </w:rPr>
        <w:br/>
      </w:r>
      <w:r w:rsidR="001208E3" w:rsidRPr="00C0010C">
        <w:t xml:space="preserve">Gene Turner (Northridge), Tim Kubal (Fresno), Stafford Cox (Long Beach), John Korey (Pomona), Ed Nelson (Fresno). </w:t>
      </w:r>
      <w:r w:rsidRPr="00C0010C">
        <w:rPr>
          <w:rFonts w:cstheme="minorHAnsi"/>
          <w:i/>
        </w:rPr>
        <w:t>M/S/P (Yeas 17</w:t>
      </w:r>
      <w:r w:rsidR="002A7EBD" w:rsidRPr="00C0010C">
        <w:rPr>
          <w:rFonts w:cstheme="minorHAnsi"/>
          <w:i/>
        </w:rPr>
        <w:t>, Nays 0).</w:t>
      </w:r>
    </w:p>
    <w:p w:rsidR="001F04FA" w:rsidRDefault="001F04FA" w:rsidP="001F04FA">
      <w:pPr>
        <w:pStyle w:val="ListParagraph"/>
        <w:pBdr>
          <w:bottom w:val="single" w:sz="6" w:space="1" w:color="auto"/>
        </w:pBdr>
        <w:spacing w:after="0" w:line="240" w:lineRule="auto"/>
        <w:rPr>
          <w:rFonts w:cstheme="minorHAnsi"/>
          <w:i/>
        </w:rPr>
      </w:pPr>
    </w:p>
    <w:p w:rsidR="00F35EC5" w:rsidRPr="00C0010C" w:rsidRDefault="00F35EC5" w:rsidP="001F04FA">
      <w:pPr>
        <w:pStyle w:val="ListParagraph"/>
        <w:spacing w:after="0" w:line="240" w:lineRule="auto"/>
      </w:pPr>
    </w:p>
    <w:p w:rsidR="00FC1AA5" w:rsidRPr="00C0010C" w:rsidRDefault="00FC1AA5" w:rsidP="00FC1AA5">
      <w:pPr>
        <w:pStyle w:val="ListParagraph"/>
        <w:numPr>
          <w:ilvl w:val="0"/>
          <w:numId w:val="3"/>
        </w:numPr>
        <w:spacing w:after="0" w:line="240" w:lineRule="auto"/>
      </w:pPr>
      <w:r w:rsidRPr="00C0010C">
        <w:rPr>
          <w:rFonts w:cs="Tahoma"/>
        </w:rPr>
        <w:t>Budget and Data Subscriptions Report 2016-2017</w:t>
      </w:r>
    </w:p>
    <w:p w:rsidR="00FC1AA5" w:rsidRPr="00C0010C" w:rsidRDefault="00562F82" w:rsidP="00F35EC5">
      <w:pPr>
        <w:pStyle w:val="ListParagraph"/>
        <w:numPr>
          <w:ilvl w:val="1"/>
          <w:numId w:val="3"/>
        </w:numPr>
        <w:spacing w:after="200" w:line="240" w:lineRule="auto"/>
        <w:rPr>
          <w:rFonts w:cstheme="minorHAnsi"/>
        </w:rPr>
      </w:pPr>
      <w:r w:rsidRPr="00B9149D">
        <w:rPr>
          <w:rFonts w:cstheme="minorHAnsi"/>
          <w:b/>
        </w:rPr>
        <w:t>Discussion:</w:t>
      </w:r>
      <w:r>
        <w:rPr>
          <w:rFonts w:cstheme="minorHAnsi"/>
        </w:rPr>
        <w:t xml:space="preserve"> To balance the </w:t>
      </w:r>
      <w:r w:rsidR="00FC1AA5" w:rsidRPr="00C0010C">
        <w:rPr>
          <w:rFonts w:cstheme="minorHAnsi"/>
        </w:rPr>
        <w:t>2016-2017 budget based upon the subscribing campuses.</w:t>
      </w:r>
    </w:p>
    <w:p w:rsidR="00FC1AA5" w:rsidRPr="00C0010C" w:rsidRDefault="00FC1AA5" w:rsidP="00550BB5">
      <w:pPr>
        <w:pStyle w:val="ListParagraph"/>
        <w:numPr>
          <w:ilvl w:val="1"/>
          <w:numId w:val="3"/>
        </w:numPr>
        <w:spacing w:after="200" w:line="240" w:lineRule="auto"/>
        <w:rPr>
          <w:rFonts w:cstheme="minorHAnsi"/>
        </w:rPr>
      </w:pPr>
      <w:r w:rsidRPr="00C0010C">
        <w:rPr>
          <w:rFonts w:cstheme="minorHAnsi"/>
        </w:rPr>
        <w:t>We currently have 20 participating campuses. Cal Poly Pomona and San Jose State have not confirmed participation at this time - Pomona subscription fee is $11,544 and San Jose subscription fee is $14,754</w:t>
      </w:r>
      <w:r w:rsidR="00A52FCF" w:rsidRPr="00C0010C">
        <w:rPr>
          <w:rFonts w:cstheme="minorHAnsi"/>
        </w:rPr>
        <w:t xml:space="preserve"> for a shortfall</w:t>
      </w:r>
      <w:r w:rsidRPr="00C0010C">
        <w:rPr>
          <w:rFonts w:cstheme="minorHAnsi"/>
        </w:rPr>
        <w:t xml:space="preserve"> of - $26,297</w:t>
      </w:r>
      <w:r w:rsidR="00A52FCF" w:rsidRPr="00C0010C">
        <w:rPr>
          <w:rFonts w:cstheme="minorHAnsi"/>
        </w:rPr>
        <w:t>.</w:t>
      </w:r>
      <w:r w:rsidR="00ED7F3C" w:rsidRPr="00C0010C">
        <w:rPr>
          <w:rFonts w:cstheme="minorHAnsi"/>
        </w:rPr>
        <w:t xml:space="preserve"> </w:t>
      </w:r>
      <w:r w:rsidR="00CE2D93" w:rsidRPr="00C0010C">
        <w:rPr>
          <w:rFonts w:cstheme="minorHAnsi"/>
        </w:rPr>
        <w:t xml:space="preserve">Neither have returned the subscription form to Pamela Estaniel (CO). </w:t>
      </w:r>
      <w:r w:rsidR="00ED7F3C" w:rsidRPr="00C0010C">
        <w:rPr>
          <w:rFonts w:cstheme="minorHAnsi"/>
        </w:rPr>
        <w:t>The Executive Committee will reach out to Pomona and San Jose.</w:t>
      </w:r>
      <w:r w:rsidR="00550BB5" w:rsidRPr="00C0010C">
        <w:rPr>
          <w:rFonts w:cstheme="minorHAnsi"/>
        </w:rPr>
        <w:t xml:space="preserve"> It was suggested that both should be notified with a renewal deadline.</w:t>
      </w:r>
    </w:p>
    <w:p w:rsidR="00FC1AA5" w:rsidRPr="00C0010C" w:rsidRDefault="00FC1AA5" w:rsidP="00FC1AA5">
      <w:pPr>
        <w:pStyle w:val="ListParagraph"/>
        <w:numPr>
          <w:ilvl w:val="1"/>
          <w:numId w:val="3"/>
        </w:numPr>
        <w:spacing w:after="200"/>
        <w:rPr>
          <w:rFonts w:cstheme="minorHAnsi"/>
        </w:rPr>
      </w:pPr>
      <w:r w:rsidRPr="00C0010C">
        <w:rPr>
          <w:rFonts w:cstheme="minorHAnsi"/>
        </w:rPr>
        <w:t xml:space="preserve">Original budget </w:t>
      </w:r>
      <w:r w:rsidR="00C04D53" w:rsidRPr="00C0010C">
        <w:rPr>
          <w:rFonts w:cstheme="minorHAnsi"/>
        </w:rPr>
        <w:t xml:space="preserve">of $235,985 was </w:t>
      </w:r>
      <w:r w:rsidRPr="00C0010C">
        <w:rPr>
          <w:rFonts w:cstheme="minorHAnsi"/>
        </w:rPr>
        <w:t xml:space="preserve">passed </w:t>
      </w:r>
      <w:r w:rsidR="00C04D53" w:rsidRPr="00C0010C">
        <w:rPr>
          <w:rFonts w:cstheme="minorHAnsi"/>
        </w:rPr>
        <w:t>at the Winter 2016 meeting with the assumption that 22 campuses would participate</w:t>
      </w:r>
      <w:r w:rsidR="00BD0A54" w:rsidRPr="00C0010C">
        <w:rPr>
          <w:rFonts w:cstheme="minorHAnsi"/>
        </w:rPr>
        <w:t>.</w:t>
      </w:r>
    </w:p>
    <w:p w:rsidR="00BD1792" w:rsidRPr="004205E7" w:rsidRDefault="00FC1AA5" w:rsidP="004205E7">
      <w:pPr>
        <w:pStyle w:val="ListParagraph"/>
        <w:numPr>
          <w:ilvl w:val="1"/>
          <w:numId w:val="3"/>
        </w:numPr>
        <w:spacing w:after="200" w:line="240" w:lineRule="auto"/>
        <w:rPr>
          <w:rFonts w:cstheme="minorHAnsi"/>
        </w:rPr>
      </w:pPr>
      <w:r w:rsidRPr="00C0010C">
        <w:rPr>
          <w:rFonts w:cstheme="minorHAnsi"/>
        </w:rPr>
        <w:t xml:space="preserve">Annual expenses are </w:t>
      </w:r>
      <w:r w:rsidR="00C04D53" w:rsidRPr="00C0010C">
        <w:rPr>
          <w:rFonts w:cstheme="minorHAnsi"/>
        </w:rPr>
        <w:t xml:space="preserve">presented with </w:t>
      </w:r>
      <w:r w:rsidR="00ED7F3C" w:rsidRPr="00C0010C">
        <w:rPr>
          <w:rFonts w:cstheme="minorHAnsi"/>
        </w:rPr>
        <w:t xml:space="preserve">line item </w:t>
      </w:r>
      <w:r w:rsidR="00C04D53" w:rsidRPr="00C0010C">
        <w:rPr>
          <w:rFonts w:cstheme="minorHAnsi"/>
        </w:rPr>
        <w:t xml:space="preserve">adjustments by the number of participating campuses. </w:t>
      </w:r>
      <w:r w:rsidR="004D2B20" w:rsidRPr="00C0010C">
        <w:rPr>
          <w:rFonts w:cstheme="minorHAnsi"/>
        </w:rPr>
        <w:t xml:space="preserve">See table </w:t>
      </w:r>
      <w:r w:rsidR="007F05CF" w:rsidRPr="00C0010C">
        <w:rPr>
          <w:rFonts w:cstheme="minorHAnsi"/>
        </w:rPr>
        <w:t xml:space="preserve">columns A, B, and C </w:t>
      </w:r>
      <w:r w:rsidR="004D2B20" w:rsidRPr="00C0010C">
        <w:rPr>
          <w:rFonts w:cstheme="minorHAnsi"/>
        </w:rPr>
        <w:t xml:space="preserve">below. </w:t>
      </w:r>
      <w:r w:rsidR="00C04D53" w:rsidRPr="00C0010C">
        <w:rPr>
          <w:rFonts w:cstheme="minorHAnsi"/>
        </w:rPr>
        <w:t xml:space="preserve">It is proposed to move remaining 2015-2016 Travel funds ($10,348) </w:t>
      </w:r>
      <w:r w:rsidR="00BD0A54" w:rsidRPr="00C0010C">
        <w:rPr>
          <w:rFonts w:cstheme="minorHAnsi"/>
        </w:rPr>
        <w:t>into the 2016-2017 budget.</w:t>
      </w:r>
      <w:r w:rsidR="00ED7F3C" w:rsidRPr="00C0010C">
        <w:rPr>
          <w:rFonts w:cstheme="minorHAnsi"/>
        </w:rPr>
        <w:t xml:space="preserve"> Also, </w:t>
      </w:r>
      <w:r w:rsidR="007F05CF" w:rsidRPr="00C0010C">
        <w:rPr>
          <w:rFonts w:cstheme="minorHAnsi"/>
        </w:rPr>
        <w:t>SFSU is asking for $4,500 to upgrade the SSRIC website with a $2,000 maintenance fee.</w:t>
      </w:r>
    </w:p>
    <w:p w:rsidR="00A121AC" w:rsidRPr="00C0010C" w:rsidRDefault="00CE2D93" w:rsidP="001F04FA">
      <w:pPr>
        <w:spacing w:after="200" w:line="240" w:lineRule="auto"/>
        <w:jc w:val="center"/>
        <w:rPr>
          <w:rFonts w:cstheme="minorHAnsi"/>
          <w:i/>
        </w:rPr>
      </w:pPr>
      <w:r w:rsidRPr="00C0010C">
        <w:rPr>
          <w:rFonts w:cstheme="minorHAnsi"/>
          <w:i/>
          <w:noProof/>
          <w:lang w:eastAsia="en-US"/>
        </w:rPr>
        <w:drawing>
          <wp:inline distT="0" distB="0" distL="0" distR="0" wp14:anchorId="33FBD6BF" wp14:editId="5F6A38F3">
            <wp:extent cx="3251199" cy="2438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IC_ppt Fall2016_V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113" cy="2468335"/>
                    </a:xfrm>
                    <a:prstGeom prst="rect">
                      <a:avLst/>
                    </a:prstGeom>
                  </pic:spPr>
                </pic:pic>
              </a:graphicData>
            </a:graphic>
          </wp:inline>
        </w:drawing>
      </w:r>
    </w:p>
    <w:p w:rsidR="00BD0A54" w:rsidRPr="00C0010C" w:rsidRDefault="007C5AB0" w:rsidP="00F35EC5">
      <w:pPr>
        <w:pStyle w:val="ListParagraph"/>
        <w:numPr>
          <w:ilvl w:val="1"/>
          <w:numId w:val="3"/>
        </w:numPr>
        <w:spacing w:after="200" w:line="240" w:lineRule="auto"/>
        <w:rPr>
          <w:rFonts w:cstheme="minorHAnsi"/>
        </w:rPr>
      </w:pPr>
      <w:r w:rsidRPr="00C0010C">
        <w:rPr>
          <w:rFonts w:cstheme="minorHAnsi"/>
        </w:rPr>
        <w:t xml:space="preserve">It was asked if </w:t>
      </w:r>
      <w:r w:rsidR="00BD0A54" w:rsidRPr="00C0010C">
        <w:rPr>
          <w:rFonts w:cstheme="minorHAnsi"/>
        </w:rPr>
        <w:t xml:space="preserve">there </w:t>
      </w:r>
      <w:r w:rsidRPr="00C0010C">
        <w:rPr>
          <w:rFonts w:cstheme="minorHAnsi"/>
        </w:rPr>
        <w:t xml:space="preserve">has been a </w:t>
      </w:r>
      <w:r w:rsidR="00BD0A54" w:rsidRPr="00C0010C">
        <w:rPr>
          <w:rFonts w:cstheme="minorHAnsi"/>
        </w:rPr>
        <w:t>preceden</w:t>
      </w:r>
      <w:r w:rsidR="00CE2D93" w:rsidRPr="00C0010C">
        <w:rPr>
          <w:rFonts w:cstheme="minorHAnsi"/>
        </w:rPr>
        <w:t>t</w:t>
      </w:r>
      <w:r w:rsidRPr="00C0010C">
        <w:rPr>
          <w:rFonts w:cstheme="minorHAnsi"/>
        </w:rPr>
        <w:t xml:space="preserve"> for when a campus </w:t>
      </w:r>
      <w:r w:rsidR="00550BB5" w:rsidRPr="00C0010C">
        <w:rPr>
          <w:rFonts w:cstheme="minorHAnsi"/>
        </w:rPr>
        <w:t xml:space="preserve">has </w:t>
      </w:r>
      <w:r w:rsidRPr="00C0010C">
        <w:rPr>
          <w:rFonts w:cstheme="minorHAnsi"/>
        </w:rPr>
        <w:t>not subscribe</w:t>
      </w:r>
      <w:r w:rsidR="00550BB5" w:rsidRPr="00C0010C">
        <w:rPr>
          <w:rFonts w:cstheme="minorHAnsi"/>
        </w:rPr>
        <w:t>d</w:t>
      </w:r>
      <w:r w:rsidRPr="00C0010C">
        <w:rPr>
          <w:rFonts w:cstheme="minorHAnsi"/>
        </w:rPr>
        <w:t xml:space="preserve"> to the databases</w:t>
      </w:r>
      <w:r w:rsidR="00BD0A54" w:rsidRPr="00C0010C">
        <w:rPr>
          <w:rFonts w:cstheme="minorHAnsi"/>
        </w:rPr>
        <w:t xml:space="preserve">? </w:t>
      </w:r>
      <w:r w:rsidRPr="00C0010C">
        <w:rPr>
          <w:rFonts w:cstheme="minorHAnsi"/>
        </w:rPr>
        <w:t xml:space="preserve">Yes, </w:t>
      </w:r>
      <w:r w:rsidR="00BD0A54" w:rsidRPr="00C0010C">
        <w:rPr>
          <w:rFonts w:cstheme="minorHAnsi"/>
        </w:rPr>
        <w:t xml:space="preserve">San Jose </w:t>
      </w:r>
      <w:r w:rsidRPr="00C0010C">
        <w:rPr>
          <w:rFonts w:cstheme="minorHAnsi"/>
        </w:rPr>
        <w:t>State did not participate in 2007-2008 and 2008-2009</w:t>
      </w:r>
      <w:r w:rsidR="00550BB5" w:rsidRPr="00C0010C">
        <w:rPr>
          <w:rFonts w:cstheme="minorHAnsi"/>
        </w:rPr>
        <w:t>, but returned in 2009-2010.</w:t>
      </w:r>
      <w:r w:rsidR="0098230D">
        <w:rPr>
          <w:rFonts w:cstheme="minorHAnsi"/>
        </w:rPr>
        <w:br/>
      </w:r>
    </w:p>
    <w:p w:rsidR="001F04FA" w:rsidRDefault="00550BB5" w:rsidP="00156C84">
      <w:pPr>
        <w:pStyle w:val="ListParagraph"/>
        <w:pBdr>
          <w:bottom w:val="single" w:sz="6" w:space="1" w:color="auto"/>
        </w:pBdr>
        <w:spacing w:after="200" w:line="240" w:lineRule="auto"/>
        <w:ind w:left="540"/>
        <w:rPr>
          <w:i/>
        </w:rPr>
      </w:pPr>
      <w:r w:rsidRPr="00C0010C">
        <w:rPr>
          <w:rFonts w:cstheme="minorHAnsi"/>
          <w:b/>
        </w:rPr>
        <w:lastRenderedPageBreak/>
        <w:t xml:space="preserve">MOTION: SSRIC will first use carryover travel funds to reduce any budgetary shortfall; secondly, SSRIC will then request the assistance of the Chancellor’s Office to cover the remaining gap in its current budget. </w:t>
      </w:r>
      <w:r w:rsidR="00562F82">
        <w:rPr>
          <w:rFonts w:cstheme="minorHAnsi"/>
          <w:b/>
        </w:rPr>
        <w:t xml:space="preserve"> W</w:t>
      </w:r>
      <w:r w:rsidRPr="00C0010C">
        <w:rPr>
          <w:rFonts w:cstheme="minorHAnsi"/>
          <w:b/>
        </w:rPr>
        <w:t>e wouldn’t have to cut the website upgrade, travel or the symposium line items</w:t>
      </w:r>
      <w:r w:rsidR="00562F82">
        <w:rPr>
          <w:rFonts w:cstheme="minorHAnsi"/>
          <w:b/>
        </w:rPr>
        <w:t xml:space="preserve"> (Column A)</w:t>
      </w:r>
      <w:r w:rsidRPr="00C0010C">
        <w:rPr>
          <w:rFonts w:cstheme="minorHAnsi"/>
          <w:b/>
        </w:rPr>
        <w:t xml:space="preserve">. </w:t>
      </w:r>
      <w:r w:rsidR="00562F82">
        <w:rPr>
          <w:rFonts w:cstheme="minorHAnsi"/>
          <w:b/>
        </w:rPr>
        <w:t>However, i</w:t>
      </w:r>
      <w:r w:rsidRPr="00C0010C">
        <w:rPr>
          <w:rFonts w:cstheme="minorHAnsi"/>
          <w:b/>
        </w:rPr>
        <w:t>f the Chancellor’s Office can only provide partial assistance, SSRIC will modify its budget using either</w:t>
      </w:r>
      <w:r w:rsidR="00C933F9" w:rsidRPr="00C0010C">
        <w:rPr>
          <w:rFonts w:cstheme="minorHAnsi"/>
          <w:b/>
        </w:rPr>
        <w:t xml:space="preserve"> Columns B or </w:t>
      </w:r>
      <w:r w:rsidRPr="00C0010C">
        <w:rPr>
          <w:rFonts w:cstheme="minorHAnsi"/>
          <w:b/>
        </w:rPr>
        <w:t>Column C</w:t>
      </w:r>
      <w:r w:rsidR="00C933F9" w:rsidRPr="00C0010C">
        <w:rPr>
          <w:rFonts w:cstheme="minorHAnsi"/>
          <w:b/>
        </w:rPr>
        <w:t xml:space="preserve">. </w:t>
      </w:r>
      <w:r w:rsidR="00C933F9" w:rsidRPr="00C0010C">
        <w:rPr>
          <w:rFonts w:cstheme="minorHAnsi"/>
          <w:i/>
        </w:rPr>
        <w:t xml:space="preserve">M/S/P </w:t>
      </w:r>
      <w:r w:rsidR="00C933F9" w:rsidRPr="00C0010C">
        <w:rPr>
          <w:i/>
        </w:rPr>
        <w:t>(Yeas 16, Nays 0)</w:t>
      </w:r>
      <w:r w:rsidR="001F04FA">
        <w:rPr>
          <w:i/>
        </w:rPr>
        <w:br/>
      </w:r>
    </w:p>
    <w:p w:rsidR="00CE2D93" w:rsidRPr="00C0010C" w:rsidRDefault="00CE2D93" w:rsidP="00524B2C">
      <w:pPr>
        <w:pStyle w:val="ListParagraph"/>
        <w:spacing w:after="200" w:line="240" w:lineRule="auto"/>
        <w:rPr>
          <w:rFonts w:cstheme="minorHAnsi"/>
          <w:b/>
        </w:rPr>
      </w:pPr>
    </w:p>
    <w:p w:rsidR="007535F3" w:rsidRPr="00C0010C" w:rsidRDefault="00B665CD" w:rsidP="00AD4CDE">
      <w:pPr>
        <w:pStyle w:val="ListParagraph"/>
        <w:numPr>
          <w:ilvl w:val="1"/>
          <w:numId w:val="3"/>
        </w:numPr>
        <w:spacing w:after="200" w:line="240" w:lineRule="auto"/>
        <w:rPr>
          <w:rFonts w:cstheme="minorHAnsi"/>
        </w:rPr>
      </w:pPr>
      <w:r w:rsidRPr="00156C84">
        <w:rPr>
          <w:rFonts w:cstheme="minorHAnsi"/>
          <w:b/>
        </w:rPr>
        <w:t>Discussion</w:t>
      </w:r>
      <w:r w:rsidR="00F314BC" w:rsidRPr="00156C84">
        <w:rPr>
          <w:rFonts w:cstheme="minorHAnsi"/>
          <w:b/>
        </w:rPr>
        <w:t>:</w:t>
      </w:r>
      <w:r w:rsidR="00F314BC" w:rsidRPr="00C0010C">
        <w:rPr>
          <w:rFonts w:cstheme="minorHAnsi"/>
        </w:rPr>
        <w:t xml:space="preserve"> </w:t>
      </w:r>
      <w:r w:rsidR="00562F82">
        <w:rPr>
          <w:rFonts w:cstheme="minorHAnsi"/>
        </w:rPr>
        <w:t>What h</w:t>
      </w:r>
      <w:r w:rsidR="00562F82" w:rsidRPr="00C0010C">
        <w:rPr>
          <w:rFonts w:cstheme="minorHAnsi"/>
        </w:rPr>
        <w:t xml:space="preserve">appens to ICPSR, Field and Roper database access for those campuses that do not renew their subscriptions? </w:t>
      </w:r>
      <w:r w:rsidR="00AA6722" w:rsidRPr="00C0010C">
        <w:rPr>
          <w:rFonts w:cstheme="minorHAnsi"/>
        </w:rPr>
        <w:t xml:space="preserve">In the past, we notify ICPSR, Roper and Field </w:t>
      </w:r>
      <w:r w:rsidR="0098230D">
        <w:rPr>
          <w:rFonts w:cstheme="minorHAnsi"/>
        </w:rPr>
        <w:t xml:space="preserve">as to </w:t>
      </w:r>
      <w:r w:rsidR="00AA6722" w:rsidRPr="00C0010C">
        <w:rPr>
          <w:rFonts w:cstheme="minorHAnsi"/>
        </w:rPr>
        <w:t>which campus</w:t>
      </w:r>
      <w:r w:rsidR="0098230D">
        <w:rPr>
          <w:rFonts w:cstheme="minorHAnsi"/>
        </w:rPr>
        <w:t>es</w:t>
      </w:r>
      <w:r w:rsidR="00AA6722" w:rsidRPr="00C0010C">
        <w:rPr>
          <w:rFonts w:cstheme="minorHAnsi"/>
        </w:rPr>
        <w:t xml:space="preserve"> </w:t>
      </w:r>
      <w:r w:rsidR="0098230D">
        <w:rPr>
          <w:rFonts w:cstheme="minorHAnsi"/>
        </w:rPr>
        <w:t>are</w:t>
      </w:r>
      <w:r w:rsidR="00AA6722" w:rsidRPr="00C0010C">
        <w:rPr>
          <w:rFonts w:cstheme="minorHAnsi"/>
        </w:rPr>
        <w:t xml:space="preserve"> no longer eligible. When would their access be cut? </w:t>
      </w:r>
      <w:r w:rsidR="007D0836" w:rsidRPr="00C0010C">
        <w:rPr>
          <w:rFonts w:cstheme="minorHAnsi"/>
        </w:rPr>
        <w:t xml:space="preserve">Do they lose access and would they perceive this as penalizing their students? </w:t>
      </w:r>
      <w:r w:rsidR="00562F82" w:rsidRPr="00C0010C">
        <w:rPr>
          <w:rFonts w:cstheme="minorHAnsi"/>
        </w:rPr>
        <w:t xml:space="preserve">What is the incentive to subscribe if not for the students? </w:t>
      </w:r>
      <w:r w:rsidR="0001391E" w:rsidRPr="00C0010C">
        <w:rPr>
          <w:rFonts w:cstheme="minorHAnsi"/>
        </w:rPr>
        <w:t xml:space="preserve">This is not just a service for faculty, but for students. Usage is 95% students and each year the majority of students are new. </w:t>
      </w:r>
      <w:r w:rsidR="005D2F30" w:rsidRPr="00C0010C">
        <w:rPr>
          <w:rFonts w:cstheme="minorHAnsi"/>
        </w:rPr>
        <w:t>Can we find out specifically who is using the data? ICPSR OR’s can query such data for their campuses, but Roper and Field do not have similar interfaces.</w:t>
      </w:r>
      <w:r w:rsidR="0001391E" w:rsidRPr="00C0010C">
        <w:rPr>
          <w:rFonts w:cstheme="minorHAnsi"/>
        </w:rPr>
        <w:br/>
      </w:r>
      <w:r w:rsidR="0001391E" w:rsidRPr="00C0010C">
        <w:rPr>
          <w:rFonts w:cstheme="minorHAnsi"/>
        </w:rPr>
        <w:br/>
        <w:t xml:space="preserve">What is the mechanism to let campuses know they will lose database access? </w:t>
      </w:r>
      <w:r w:rsidRPr="00C0010C">
        <w:rPr>
          <w:rFonts w:cstheme="minorHAnsi"/>
        </w:rPr>
        <w:t xml:space="preserve">When non-subscribing campuses renew their database subscriptions in subsequent years, should these campuses be asked to make themselves whole by paying for prior year(s)? </w:t>
      </w:r>
      <w:r w:rsidR="007D0836" w:rsidRPr="00C0010C">
        <w:rPr>
          <w:rFonts w:cstheme="minorHAnsi"/>
        </w:rPr>
        <w:t>T</w:t>
      </w:r>
      <w:r w:rsidRPr="00C0010C">
        <w:rPr>
          <w:rFonts w:cstheme="minorHAnsi"/>
        </w:rPr>
        <w:t xml:space="preserve">his </w:t>
      </w:r>
      <w:r w:rsidR="0098230D">
        <w:rPr>
          <w:rFonts w:cstheme="minorHAnsi"/>
        </w:rPr>
        <w:t>has</w:t>
      </w:r>
      <w:r w:rsidRPr="00C0010C">
        <w:rPr>
          <w:rFonts w:cstheme="minorHAnsi"/>
        </w:rPr>
        <w:t xml:space="preserve"> not be</w:t>
      </w:r>
      <w:r w:rsidR="0098230D">
        <w:rPr>
          <w:rFonts w:cstheme="minorHAnsi"/>
        </w:rPr>
        <w:t>en</w:t>
      </w:r>
      <w:r w:rsidRPr="00C0010C">
        <w:rPr>
          <w:rFonts w:cstheme="minorHAnsi"/>
        </w:rPr>
        <w:t xml:space="preserve"> the case.</w:t>
      </w:r>
      <w:r w:rsidR="00AA6722" w:rsidRPr="00C0010C">
        <w:rPr>
          <w:rFonts w:cstheme="minorHAnsi"/>
        </w:rPr>
        <w:br/>
      </w:r>
      <w:r w:rsidR="00AA6722" w:rsidRPr="00C0010C">
        <w:rPr>
          <w:rFonts w:cstheme="minorHAnsi"/>
        </w:rPr>
        <w:br/>
        <w:t>We don’t want to punish the people who are using the databases. By preventing future access to the databases, we would lose utilization data as well as those faculty courses using the databases in their course syllabi</w:t>
      </w:r>
      <w:r w:rsidR="005D2F30" w:rsidRPr="00C0010C">
        <w:rPr>
          <w:rFonts w:cstheme="minorHAnsi"/>
        </w:rPr>
        <w:t xml:space="preserve"> [as they would have to be redesigned </w:t>
      </w:r>
      <w:r w:rsidR="005D2F30" w:rsidRPr="00562F82">
        <w:rPr>
          <w:rFonts w:cstheme="minorHAnsi"/>
          <w:u w:val="single"/>
        </w:rPr>
        <w:t>with</w:t>
      </w:r>
      <w:r w:rsidR="0098230D" w:rsidRPr="00562F82">
        <w:rPr>
          <w:rFonts w:cstheme="minorHAnsi"/>
          <w:u w:val="single"/>
        </w:rPr>
        <w:t>out</w:t>
      </w:r>
      <w:r w:rsidR="005D2F30" w:rsidRPr="00C0010C">
        <w:rPr>
          <w:rFonts w:cstheme="minorHAnsi"/>
        </w:rPr>
        <w:t xml:space="preserve"> the databases]</w:t>
      </w:r>
      <w:r w:rsidR="00AA6722" w:rsidRPr="00C0010C">
        <w:rPr>
          <w:rFonts w:cstheme="minorHAnsi"/>
        </w:rPr>
        <w:t>. Renewal arguments would be lost.</w:t>
      </w:r>
      <w:r w:rsidR="00AA77E5" w:rsidRPr="00C0010C">
        <w:rPr>
          <w:rFonts w:cstheme="minorHAnsi"/>
        </w:rPr>
        <w:t xml:space="preserve"> If Chico had lost usage, the campus would have dropped the subscription. Utilization data should be viewed over time and not just by the previous year’s data. We should c</w:t>
      </w:r>
      <w:r w:rsidR="005D2F30" w:rsidRPr="00C0010C">
        <w:rPr>
          <w:rFonts w:cstheme="minorHAnsi"/>
        </w:rPr>
        <w:t>onsider a grace period, [although one should not become comfortable in giving free rides as the lost revenue reduces what SSRIC can accomplish].</w:t>
      </w:r>
      <w:r w:rsidR="005D2F30" w:rsidRPr="00C0010C">
        <w:rPr>
          <w:rFonts w:cstheme="minorHAnsi"/>
        </w:rPr>
        <w:br/>
      </w:r>
      <w:r w:rsidR="005D2F30" w:rsidRPr="00C0010C">
        <w:rPr>
          <w:rFonts w:cstheme="minorHAnsi"/>
        </w:rPr>
        <w:br/>
        <w:t xml:space="preserve">Could SSRIC propose a </w:t>
      </w:r>
      <w:r w:rsidR="00AD4CDE" w:rsidRPr="00C0010C">
        <w:rPr>
          <w:rFonts w:cstheme="minorHAnsi"/>
        </w:rPr>
        <w:t xml:space="preserve">tiered membership [and survive]? </w:t>
      </w:r>
      <w:r w:rsidR="00926D50" w:rsidRPr="00C0010C">
        <w:rPr>
          <w:rFonts w:cstheme="minorHAnsi"/>
        </w:rPr>
        <w:t>[</w:t>
      </w:r>
      <w:r w:rsidR="00AD4CDE" w:rsidRPr="00C0010C">
        <w:rPr>
          <w:rFonts w:cstheme="minorHAnsi"/>
        </w:rPr>
        <w:t>Not as we currently exist.</w:t>
      </w:r>
      <w:r w:rsidR="00926D50" w:rsidRPr="00C0010C">
        <w:rPr>
          <w:rFonts w:cstheme="minorHAnsi"/>
        </w:rPr>
        <w:t>]</w:t>
      </w:r>
      <w:r w:rsidR="00AD4CDE" w:rsidRPr="00C0010C">
        <w:rPr>
          <w:rFonts w:cstheme="minorHAnsi"/>
        </w:rPr>
        <w:t xml:space="preserve"> </w:t>
      </w:r>
      <w:r w:rsidR="005D2F30" w:rsidRPr="00C0010C">
        <w:rPr>
          <w:rFonts w:cstheme="minorHAnsi"/>
        </w:rPr>
        <w:t xml:space="preserve">Roper and Field </w:t>
      </w:r>
      <w:r w:rsidR="00AD4CDE" w:rsidRPr="00C0010C">
        <w:rPr>
          <w:rFonts w:cstheme="minorHAnsi"/>
        </w:rPr>
        <w:t xml:space="preserve">would most likely be </w:t>
      </w:r>
      <w:r w:rsidR="005D2F30" w:rsidRPr="00C0010C">
        <w:rPr>
          <w:rFonts w:cstheme="minorHAnsi"/>
        </w:rPr>
        <w:t>drop</w:t>
      </w:r>
      <w:r w:rsidR="00AD4CDE" w:rsidRPr="00C0010C">
        <w:rPr>
          <w:rFonts w:cstheme="minorHAnsi"/>
        </w:rPr>
        <w:t>ped</w:t>
      </w:r>
      <w:r w:rsidR="005D2F30" w:rsidRPr="00C0010C">
        <w:rPr>
          <w:rFonts w:cstheme="minorHAnsi"/>
        </w:rPr>
        <w:t>. Might not be a bad thi</w:t>
      </w:r>
      <w:r w:rsidR="00AD4CDE" w:rsidRPr="00C0010C">
        <w:rPr>
          <w:rFonts w:cstheme="minorHAnsi"/>
        </w:rPr>
        <w:t>ng.</w:t>
      </w:r>
    </w:p>
    <w:p w:rsidR="00AC598D" w:rsidRDefault="00B44F49" w:rsidP="00AC598D">
      <w:pPr>
        <w:pBdr>
          <w:bottom w:val="single" w:sz="6" w:space="1" w:color="auto"/>
        </w:pBdr>
        <w:spacing w:after="200" w:line="240" w:lineRule="auto"/>
        <w:ind w:left="720"/>
        <w:rPr>
          <w:rFonts w:cstheme="minorHAnsi"/>
        </w:rPr>
      </w:pPr>
      <w:r w:rsidRPr="00524B2C">
        <w:rPr>
          <w:rFonts w:cstheme="minorHAnsi"/>
          <w:b/>
        </w:rPr>
        <w:t xml:space="preserve">MOTION: To </w:t>
      </w:r>
      <w:r w:rsidR="0092035F" w:rsidRPr="00524B2C">
        <w:rPr>
          <w:rFonts w:cstheme="minorHAnsi"/>
          <w:b/>
        </w:rPr>
        <w:t xml:space="preserve">adopt a policy </w:t>
      </w:r>
      <w:r w:rsidR="007535F3" w:rsidRPr="00524B2C">
        <w:rPr>
          <w:rFonts w:cstheme="minorHAnsi"/>
          <w:b/>
        </w:rPr>
        <w:t>if campuses do not come thro</w:t>
      </w:r>
      <w:r w:rsidR="0092035F" w:rsidRPr="00524B2C">
        <w:rPr>
          <w:rFonts w:cstheme="minorHAnsi"/>
          <w:b/>
        </w:rPr>
        <w:t>ugh with their subscription fee</w:t>
      </w:r>
      <w:r w:rsidR="00F314BC" w:rsidRPr="00524B2C">
        <w:rPr>
          <w:rFonts w:cstheme="minorHAnsi"/>
          <w:b/>
        </w:rPr>
        <w:t>s</w:t>
      </w:r>
      <w:r w:rsidR="0092035F" w:rsidRPr="00524B2C">
        <w:rPr>
          <w:rFonts w:cstheme="minorHAnsi"/>
          <w:b/>
        </w:rPr>
        <w:t>, we contac</w:t>
      </w:r>
      <w:r w:rsidR="00E60A87" w:rsidRPr="00524B2C">
        <w:rPr>
          <w:rFonts w:cstheme="minorHAnsi"/>
          <w:b/>
        </w:rPr>
        <w:t>t them repeatedly and</w:t>
      </w:r>
      <w:r w:rsidR="0092035F" w:rsidRPr="00524B2C">
        <w:rPr>
          <w:rFonts w:cstheme="minorHAnsi"/>
          <w:b/>
        </w:rPr>
        <w:t xml:space="preserve"> let them know that</w:t>
      </w:r>
      <w:r w:rsidR="00E60A87" w:rsidRPr="00524B2C">
        <w:rPr>
          <w:rFonts w:cstheme="minorHAnsi"/>
          <w:b/>
        </w:rPr>
        <w:t xml:space="preserve"> as of the next June 30</w:t>
      </w:r>
      <w:r w:rsidR="00E60A87" w:rsidRPr="00524B2C">
        <w:rPr>
          <w:rFonts w:cstheme="minorHAnsi"/>
          <w:b/>
          <w:vertAlign w:val="superscript"/>
        </w:rPr>
        <w:t>th</w:t>
      </w:r>
      <w:r w:rsidRPr="00524B2C">
        <w:rPr>
          <w:rFonts w:cstheme="minorHAnsi"/>
          <w:b/>
        </w:rPr>
        <w:t xml:space="preserve"> </w:t>
      </w:r>
      <w:r w:rsidR="0092035F" w:rsidRPr="00524B2C">
        <w:rPr>
          <w:rFonts w:cstheme="minorHAnsi"/>
          <w:b/>
        </w:rPr>
        <w:t xml:space="preserve">they will lose access to the databases unless they subscribe. </w:t>
      </w:r>
      <w:r w:rsidRPr="00524B2C">
        <w:rPr>
          <w:rFonts w:cstheme="minorHAnsi"/>
          <w:i/>
        </w:rPr>
        <w:t xml:space="preserve">M/S/P </w:t>
      </w:r>
      <w:r w:rsidR="0092035F" w:rsidRPr="00524B2C">
        <w:rPr>
          <w:rFonts w:cstheme="minorHAnsi"/>
          <w:i/>
        </w:rPr>
        <w:t>(</w:t>
      </w:r>
      <w:r w:rsidRPr="00524B2C">
        <w:rPr>
          <w:rFonts w:cstheme="minorHAnsi"/>
          <w:i/>
        </w:rPr>
        <w:t>Yeas 11, Nays 0, Ab</w:t>
      </w:r>
      <w:r w:rsidR="00B0741B" w:rsidRPr="00524B2C">
        <w:rPr>
          <w:rFonts w:cstheme="minorHAnsi"/>
          <w:i/>
        </w:rPr>
        <w:t>stention 2)</w:t>
      </w:r>
      <w:r w:rsidR="00AC598D">
        <w:rPr>
          <w:rFonts w:cstheme="minorHAnsi"/>
          <w:i/>
        </w:rPr>
        <w:br/>
      </w:r>
    </w:p>
    <w:p w:rsidR="00DB47F7" w:rsidRPr="00C0010C" w:rsidRDefault="00212F6E" w:rsidP="00B665CD">
      <w:pPr>
        <w:pStyle w:val="ListParagraph"/>
        <w:numPr>
          <w:ilvl w:val="1"/>
          <w:numId w:val="3"/>
        </w:numPr>
        <w:spacing w:after="200" w:line="240" w:lineRule="auto"/>
        <w:rPr>
          <w:rFonts w:cstheme="minorHAnsi"/>
        </w:rPr>
      </w:pPr>
      <w:r w:rsidRPr="00156C84">
        <w:rPr>
          <w:rFonts w:cstheme="minorHAnsi"/>
          <w:b/>
        </w:rPr>
        <w:t>Discussion:</w:t>
      </w:r>
      <w:r w:rsidRPr="00C0010C">
        <w:rPr>
          <w:rFonts w:cstheme="minorHAnsi"/>
        </w:rPr>
        <w:t xml:space="preserve"> Non-subscribing campus’ student symposium participation: The symposium is inclusive across all CSU campuses. In addition, we currently allow community college students to participate in the symposium. It would be a PR nightmare always having to cons</w:t>
      </w:r>
      <w:r w:rsidR="00B665CD" w:rsidRPr="00C0010C">
        <w:rPr>
          <w:rFonts w:cstheme="minorHAnsi"/>
        </w:rPr>
        <w:t xml:space="preserve">tantly exclude students from the non-subscribing campuses. Participating students do not use, for the most part, the databases for their symposium presentations. </w:t>
      </w:r>
      <w:r w:rsidR="00B9149D">
        <w:rPr>
          <w:rFonts w:cstheme="minorHAnsi"/>
        </w:rPr>
        <w:t>[Fr</w:t>
      </w:r>
      <w:r w:rsidR="006D468F">
        <w:rPr>
          <w:rFonts w:cstheme="minorHAnsi"/>
        </w:rPr>
        <w:t xml:space="preserve">om a post </w:t>
      </w:r>
      <w:r w:rsidR="00170522">
        <w:rPr>
          <w:rFonts w:cstheme="minorHAnsi"/>
        </w:rPr>
        <w:t>41</w:t>
      </w:r>
      <w:r w:rsidR="00170522" w:rsidRPr="00170522">
        <w:rPr>
          <w:rFonts w:cstheme="minorHAnsi"/>
          <w:vertAlign w:val="superscript"/>
        </w:rPr>
        <w:t>st</w:t>
      </w:r>
      <w:r w:rsidR="00170522">
        <w:rPr>
          <w:rFonts w:cstheme="minorHAnsi"/>
        </w:rPr>
        <w:t xml:space="preserve"> S</w:t>
      </w:r>
      <w:r w:rsidR="00170522" w:rsidRPr="00170522">
        <w:rPr>
          <w:rFonts w:cstheme="minorHAnsi"/>
          <w:vertAlign w:val="superscript"/>
        </w:rPr>
        <w:t>4</w:t>
      </w:r>
      <w:r w:rsidR="00170522">
        <w:rPr>
          <w:rFonts w:cstheme="minorHAnsi"/>
        </w:rPr>
        <w:t xml:space="preserve"> </w:t>
      </w:r>
      <w:r w:rsidR="006D468F">
        <w:rPr>
          <w:rFonts w:cstheme="minorHAnsi"/>
        </w:rPr>
        <w:t xml:space="preserve">evaluation, </w:t>
      </w:r>
      <w:r w:rsidR="00B9149D">
        <w:rPr>
          <w:rFonts w:cstheme="minorHAnsi"/>
        </w:rPr>
        <w:t xml:space="preserve">students </w:t>
      </w:r>
      <w:r w:rsidR="006D468F">
        <w:rPr>
          <w:rFonts w:cstheme="minorHAnsi"/>
        </w:rPr>
        <w:t xml:space="preserve">(n=52 total) reported analyzing their own data (51.9%), secondary data (38.5% and of these 25% came from SSRIC Database subscriptions) and 9.6% of the students did not use data in their research papers.]    </w:t>
      </w:r>
      <w:r w:rsidR="00B665CD" w:rsidRPr="00C0010C">
        <w:rPr>
          <w:rFonts w:cstheme="minorHAnsi"/>
        </w:rPr>
        <w:t xml:space="preserve">We do not expect students from all campuses to participate in the annual symposium as it rotates between northern and southern campuses. </w:t>
      </w:r>
      <w:r w:rsidR="00170522">
        <w:rPr>
          <w:rFonts w:cstheme="minorHAnsi"/>
        </w:rPr>
        <w:t>General consensus is</w:t>
      </w:r>
      <w:r w:rsidR="006D468F">
        <w:rPr>
          <w:rFonts w:cstheme="minorHAnsi"/>
        </w:rPr>
        <w:t xml:space="preserve"> that </w:t>
      </w:r>
      <w:r w:rsidR="00B665CD" w:rsidRPr="00C0010C">
        <w:rPr>
          <w:rFonts w:cstheme="minorHAnsi"/>
        </w:rPr>
        <w:t xml:space="preserve">CSU students </w:t>
      </w:r>
      <w:r w:rsidR="00B665CD" w:rsidRPr="00C0010C">
        <w:rPr>
          <w:rFonts w:cstheme="minorHAnsi"/>
        </w:rPr>
        <w:lastRenderedPageBreak/>
        <w:t>should always be eligible to participate at the symposium, independently from their campus’s database subscription renewals.</w:t>
      </w:r>
      <w:r w:rsidR="00960A36" w:rsidRPr="00C0010C">
        <w:rPr>
          <w:rFonts w:cstheme="minorHAnsi"/>
        </w:rPr>
        <w:br/>
      </w:r>
    </w:p>
    <w:p w:rsidR="001F04FA" w:rsidRDefault="00170258" w:rsidP="00524B2C">
      <w:pPr>
        <w:spacing w:after="200" w:line="240" w:lineRule="auto"/>
        <w:ind w:left="720"/>
        <w:rPr>
          <w:rFonts w:cstheme="minorHAnsi"/>
          <w:i/>
        </w:rPr>
      </w:pPr>
      <w:r w:rsidRPr="00524B2C">
        <w:rPr>
          <w:rFonts w:cstheme="minorHAnsi"/>
          <w:b/>
        </w:rPr>
        <w:t xml:space="preserve">MOTION: Regardless of campus [database] </w:t>
      </w:r>
      <w:r w:rsidR="00B0741B" w:rsidRPr="00524B2C">
        <w:rPr>
          <w:rFonts w:cstheme="minorHAnsi"/>
          <w:b/>
        </w:rPr>
        <w:t xml:space="preserve">subscription status, CSU students are free to participate and compete for awards </w:t>
      </w:r>
      <w:r w:rsidRPr="00524B2C">
        <w:rPr>
          <w:rFonts w:cstheme="minorHAnsi"/>
          <w:b/>
        </w:rPr>
        <w:t>at</w:t>
      </w:r>
      <w:r w:rsidR="00B0741B" w:rsidRPr="00524B2C">
        <w:rPr>
          <w:rFonts w:cstheme="minorHAnsi"/>
          <w:b/>
        </w:rPr>
        <w:t xml:space="preserve"> the </w:t>
      </w:r>
      <w:r w:rsidRPr="00524B2C">
        <w:rPr>
          <w:rFonts w:cstheme="minorHAnsi"/>
          <w:b/>
        </w:rPr>
        <w:t>[</w:t>
      </w:r>
      <w:r w:rsidR="00B0741B" w:rsidRPr="00524B2C">
        <w:rPr>
          <w:rFonts w:cstheme="minorHAnsi"/>
          <w:b/>
        </w:rPr>
        <w:t>Social Science Student</w:t>
      </w:r>
      <w:r w:rsidRPr="00524B2C">
        <w:rPr>
          <w:rFonts w:cstheme="minorHAnsi"/>
          <w:b/>
        </w:rPr>
        <w:t>]</w:t>
      </w:r>
      <w:r w:rsidR="00B0741B" w:rsidRPr="00524B2C">
        <w:rPr>
          <w:rFonts w:cstheme="minorHAnsi"/>
          <w:b/>
        </w:rPr>
        <w:t xml:space="preserve"> Symposium.</w:t>
      </w:r>
      <w:r w:rsidRPr="00524B2C">
        <w:rPr>
          <w:rFonts w:cstheme="minorHAnsi"/>
          <w:b/>
        </w:rPr>
        <w:t xml:space="preserve"> </w:t>
      </w:r>
      <w:r w:rsidRPr="00524B2C">
        <w:rPr>
          <w:rFonts w:cstheme="minorHAnsi"/>
          <w:i/>
        </w:rPr>
        <w:t>M/S/P (Yeas 16, Nays 0)</w:t>
      </w:r>
    </w:p>
    <w:p w:rsidR="001F04FA" w:rsidRDefault="001F04FA" w:rsidP="00524B2C">
      <w:pPr>
        <w:pBdr>
          <w:bottom w:val="single" w:sz="6" w:space="1" w:color="auto"/>
        </w:pBdr>
        <w:spacing w:after="200" w:line="240" w:lineRule="auto"/>
        <w:ind w:left="720"/>
        <w:rPr>
          <w:rFonts w:cstheme="minorHAnsi"/>
          <w:i/>
        </w:rPr>
      </w:pPr>
    </w:p>
    <w:p w:rsidR="005A7EA8" w:rsidRPr="00C0010C" w:rsidRDefault="00905DB1" w:rsidP="00AD0A39">
      <w:pPr>
        <w:pStyle w:val="ListParagraph"/>
        <w:numPr>
          <w:ilvl w:val="1"/>
          <w:numId w:val="3"/>
        </w:numPr>
        <w:spacing w:after="200" w:line="240" w:lineRule="auto"/>
        <w:rPr>
          <w:rFonts w:cstheme="minorHAnsi"/>
          <w:b/>
        </w:rPr>
      </w:pPr>
      <w:r w:rsidRPr="00156C84">
        <w:rPr>
          <w:rFonts w:cstheme="minorHAnsi"/>
          <w:b/>
        </w:rPr>
        <w:t>Discussion:</w:t>
      </w:r>
      <w:r w:rsidRPr="00C0010C">
        <w:rPr>
          <w:rFonts w:cstheme="minorHAnsi"/>
        </w:rPr>
        <w:t xml:space="preserve"> </w:t>
      </w:r>
      <w:r w:rsidR="0016282B" w:rsidRPr="00C0010C">
        <w:rPr>
          <w:rFonts w:cstheme="minorHAnsi"/>
        </w:rPr>
        <w:t>John</w:t>
      </w:r>
      <w:r w:rsidRPr="00C0010C">
        <w:rPr>
          <w:rFonts w:cstheme="minorHAnsi"/>
        </w:rPr>
        <w:t xml:space="preserve"> Korey </w:t>
      </w:r>
      <w:r w:rsidR="0016282B" w:rsidRPr="00C0010C">
        <w:rPr>
          <w:rFonts w:cstheme="minorHAnsi"/>
        </w:rPr>
        <w:t>suggest</w:t>
      </w:r>
      <w:r w:rsidRPr="00C0010C">
        <w:rPr>
          <w:rFonts w:cstheme="minorHAnsi"/>
        </w:rPr>
        <w:t>s that the Council re-examine</w:t>
      </w:r>
      <w:r w:rsidR="00D930A9">
        <w:rPr>
          <w:rFonts w:cstheme="minorHAnsi"/>
        </w:rPr>
        <w:t xml:space="preserve"> </w:t>
      </w:r>
      <w:r w:rsidRPr="00C0010C">
        <w:rPr>
          <w:rFonts w:cstheme="minorHAnsi"/>
        </w:rPr>
        <w:t>i</w:t>
      </w:r>
      <w:r w:rsidR="00AD0A39" w:rsidRPr="00C0010C">
        <w:rPr>
          <w:rFonts w:cstheme="minorHAnsi"/>
        </w:rPr>
        <w:t>ts assumptions about the</w:t>
      </w:r>
      <w:r w:rsidRPr="00C0010C">
        <w:rPr>
          <w:rFonts w:cstheme="minorHAnsi"/>
        </w:rPr>
        <w:t xml:space="preserve"> database subscriptions. Are t</w:t>
      </w:r>
      <w:r w:rsidR="0016282B" w:rsidRPr="00C0010C">
        <w:rPr>
          <w:rFonts w:cstheme="minorHAnsi"/>
        </w:rPr>
        <w:t xml:space="preserve">he databases </w:t>
      </w:r>
      <w:r w:rsidRPr="00C0010C">
        <w:rPr>
          <w:rFonts w:cstheme="minorHAnsi"/>
        </w:rPr>
        <w:t xml:space="preserve">as </w:t>
      </w:r>
      <w:r w:rsidR="0016282B" w:rsidRPr="00C0010C">
        <w:rPr>
          <w:rFonts w:cstheme="minorHAnsi"/>
        </w:rPr>
        <w:t>important</w:t>
      </w:r>
      <w:r w:rsidRPr="00C0010C">
        <w:rPr>
          <w:rFonts w:cstheme="minorHAnsi"/>
        </w:rPr>
        <w:t xml:space="preserve"> as they once were? With the exception of </w:t>
      </w:r>
      <w:r w:rsidR="0016282B" w:rsidRPr="00C0010C">
        <w:rPr>
          <w:rFonts w:cstheme="minorHAnsi"/>
        </w:rPr>
        <w:t xml:space="preserve">ICPSR, if we </w:t>
      </w:r>
      <w:r w:rsidR="00AD0A39" w:rsidRPr="00C0010C">
        <w:rPr>
          <w:rFonts w:cstheme="minorHAnsi"/>
        </w:rPr>
        <w:t>cancel</w:t>
      </w:r>
      <w:r w:rsidRPr="00C0010C">
        <w:rPr>
          <w:rFonts w:cstheme="minorHAnsi"/>
        </w:rPr>
        <w:t xml:space="preserve"> the </w:t>
      </w:r>
      <w:r w:rsidR="0016282B" w:rsidRPr="00C0010C">
        <w:rPr>
          <w:rFonts w:cstheme="minorHAnsi"/>
        </w:rPr>
        <w:t>Field and Roper</w:t>
      </w:r>
      <w:r w:rsidR="00AD0A39" w:rsidRPr="00C0010C">
        <w:rPr>
          <w:rFonts w:cstheme="minorHAnsi"/>
        </w:rPr>
        <w:t xml:space="preserve"> subscriptions, would</w:t>
      </w:r>
      <w:r w:rsidRPr="00C0010C">
        <w:rPr>
          <w:rFonts w:cstheme="minorHAnsi"/>
        </w:rPr>
        <w:t xml:space="preserve"> campuses be willing to </w:t>
      </w:r>
      <w:r w:rsidR="00AD0A39" w:rsidRPr="00C0010C">
        <w:rPr>
          <w:rFonts w:cstheme="minorHAnsi"/>
        </w:rPr>
        <w:t xml:space="preserve">support an increase in symposium and faculty instructional </w:t>
      </w:r>
      <w:r w:rsidR="0016282B" w:rsidRPr="00C0010C">
        <w:rPr>
          <w:rFonts w:cstheme="minorHAnsi"/>
        </w:rPr>
        <w:t xml:space="preserve">development </w:t>
      </w:r>
      <w:r w:rsidR="00AD0A39" w:rsidRPr="00C0010C">
        <w:rPr>
          <w:rFonts w:cstheme="minorHAnsi"/>
        </w:rPr>
        <w:t xml:space="preserve">funds [while maintaining travel and web support]? Campuses view annual renewals as pertaining to database subscriptions and not </w:t>
      </w:r>
      <w:r w:rsidR="00170522">
        <w:rPr>
          <w:rFonts w:cstheme="minorHAnsi"/>
        </w:rPr>
        <w:t xml:space="preserve">as </w:t>
      </w:r>
      <w:r w:rsidR="00AD0A39" w:rsidRPr="00C0010C">
        <w:rPr>
          <w:rFonts w:cstheme="minorHAnsi"/>
        </w:rPr>
        <w:t xml:space="preserve">membership fees. We have not supported faculty curricular projects since </w:t>
      </w:r>
      <w:r w:rsidR="0016282B" w:rsidRPr="00C0010C">
        <w:rPr>
          <w:rFonts w:cstheme="minorHAnsi"/>
        </w:rPr>
        <w:t>1997</w:t>
      </w:r>
      <w:r w:rsidR="00AD0A39" w:rsidRPr="00C0010C">
        <w:rPr>
          <w:rFonts w:cstheme="minorHAnsi"/>
        </w:rPr>
        <w:t xml:space="preserve"> and Gene Geisler’s support may not continue indefinitely. </w:t>
      </w:r>
      <w:r w:rsidR="005A7EA8" w:rsidRPr="00C0010C">
        <w:rPr>
          <w:rFonts w:cstheme="minorHAnsi"/>
        </w:rPr>
        <w:t>While providing access to datab</w:t>
      </w:r>
      <w:r w:rsidR="0016282B" w:rsidRPr="00C0010C">
        <w:rPr>
          <w:rFonts w:cstheme="minorHAnsi"/>
        </w:rPr>
        <w:t>ases is a big deal</w:t>
      </w:r>
      <w:r w:rsidR="005A7EA8" w:rsidRPr="00C0010C">
        <w:rPr>
          <w:rFonts w:cstheme="minorHAnsi"/>
        </w:rPr>
        <w:t>, the Council needs better information on what’s important from the campuses.</w:t>
      </w:r>
      <w:r w:rsidR="0001391E" w:rsidRPr="00C0010C">
        <w:rPr>
          <w:rFonts w:cstheme="minorHAnsi"/>
        </w:rPr>
        <w:br/>
      </w:r>
    </w:p>
    <w:p w:rsidR="008062AD" w:rsidRPr="001F04FA" w:rsidRDefault="005A7EA8" w:rsidP="001F04FA">
      <w:pPr>
        <w:pStyle w:val="ListParagraph"/>
        <w:numPr>
          <w:ilvl w:val="1"/>
          <w:numId w:val="3"/>
        </w:numPr>
        <w:spacing w:after="200" w:line="240" w:lineRule="auto"/>
        <w:rPr>
          <w:rFonts w:cstheme="minorHAnsi"/>
          <w:b/>
        </w:rPr>
      </w:pPr>
      <w:r w:rsidRPr="00C0010C">
        <w:rPr>
          <w:rFonts w:cstheme="minorHAnsi"/>
        </w:rPr>
        <w:t xml:space="preserve">An online survey can be developed to provide feedback from each of the campuses. But if we ask faculty what’s important when they know nothing about it [SSRIC and the databases], their responses cannot be the basis of an informed decision [on the part of the Council]. </w:t>
      </w:r>
      <w:r w:rsidR="009E47B7" w:rsidRPr="00C0010C">
        <w:rPr>
          <w:rFonts w:cstheme="minorHAnsi"/>
        </w:rPr>
        <w:t xml:space="preserve">If faculty don’t know what we are talking about, we need to know. </w:t>
      </w:r>
      <w:r w:rsidR="00D930A9" w:rsidRPr="001F04FA">
        <w:rPr>
          <w:rFonts w:cstheme="minorHAnsi"/>
          <w:b/>
        </w:rPr>
        <w:br/>
      </w:r>
    </w:p>
    <w:p w:rsidR="00AC598D" w:rsidRPr="00AC598D" w:rsidRDefault="009E47B7" w:rsidP="008062AD">
      <w:pPr>
        <w:pStyle w:val="ListParagraph"/>
        <w:numPr>
          <w:ilvl w:val="1"/>
          <w:numId w:val="3"/>
        </w:numPr>
        <w:spacing w:after="200" w:line="240" w:lineRule="auto"/>
        <w:rPr>
          <w:rFonts w:cstheme="minorHAnsi"/>
          <w:b/>
        </w:rPr>
      </w:pPr>
      <w:r w:rsidRPr="00C0010C">
        <w:rPr>
          <w:rFonts w:cstheme="minorHAnsi"/>
        </w:rPr>
        <w:t>The</w:t>
      </w:r>
      <w:r w:rsidR="008062AD" w:rsidRPr="00C0010C">
        <w:rPr>
          <w:rFonts w:cstheme="minorHAnsi"/>
        </w:rPr>
        <w:t xml:space="preserve"> online</w:t>
      </w:r>
      <w:r w:rsidRPr="00C0010C">
        <w:rPr>
          <w:rFonts w:cstheme="minorHAnsi"/>
        </w:rPr>
        <w:t xml:space="preserve"> survey would ask open-ended questions as to what faculty need today, while serving as an educational tool. </w:t>
      </w:r>
      <w:r w:rsidR="005A7EA8" w:rsidRPr="00C0010C">
        <w:rPr>
          <w:rFonts w:cstheme="minorHAnsi"/>
        </w:rPr>
        <w:t>The survey will be first pilot tested with our representatives and then we will invite all LONG LIST members to respond.</w:t>
      </w:r>
      <w:r w:rsidR="00212F6E" w:rsidRPr="00C0010C">
        <w:rPr>
          <w:rFonts w:cstheme="minorHAnsi"/>
        </w:rPr>
        <w:t xml:space="preserve"> The pilot survey results will be presented at the Winter 2017 meeting for discussion and modifications before inviting the Long List members to respond.</w:t>
      </w:r>
    </w:p>
    <w:p w:rsidR="001F04FA" w:rsidRDefault="00AC598D" w:rsidP="00AC598D">
      <w:pPr>
        <w:spacing w:after="200" w:line="240" w:lineRule="auto"/>
        <w:ind w:left="720"/>
        <w:rPr>
          <w:rFonts w:cstheme="minorHAnsi"/>
          <w:b/>
        </w:rPr>
      </w:pPr>
      <w:r w:rsidRPr="00524B2C">
        <w:rPr>
          <w:rFonts w:cstheme="minorHAnsi"/>
          <w:b/>
        </w:rPr>
        <w:t>ACTION: Executive Committee will build an online survey to measure awareness, knowledge and usage among our CSU Campuses.</w:t>
      </w:r>
    </w:p>
    <w:p w:rsidR="001F04FA" w:rsidRDefault="001F04FA" w:rsidP="00AC598D">
      <w:pPr>
        <w:pBdr>
          <w:bottom w:val="single" w:sz="6" w:space="1" w:color="auto"/>
        </w:pBdr>
        <w:spacing w:after="200" w:line="240" w:lineRule="auto"/>
        <w:ind w:left="720"/>
        <w:rPr>
          <w:rFonts w:cstheme="minorHAnsi"/>
          <w:b/>
        </w:rPr>
      </w:pPr>
    </w:p>
    <w:p w:rsidR="00170522" w:rsidRPr="00170522" w:rsidRDefault="005A7EA8" w:rsidP="00170522">
      <w:pPr>
        <w:pStyle w:val="ListParagraph"/>
        <w:numPr>
          <w:ilvl w:val="1"/>
          <w:numId w:val="3"/>
        </w:numPr>
        <w:spacing w:after="200" w:line="240" w:lineRule="auto"/>
        <w:rPr>
          <w:rFonts w:cstheme="minorHAnsi"/>
          <w:b/>
        </w:rPr>
      </w:pPr>
      <w:r w:rsidRPr="00156C84">
        <w:rPr>
          <w:rFonts w:cstheme="minorHAnsi"/>
          <w:b/>
        </w:rPr>
        <w:t>Discussion:</w:t>
      </w:r>
      <w:r w:rsidRPr="00C0010C">
        <w:rPr>
          <w:rFonts w:cstheme="minorHAnsi"/>
        </w:rPr>
        <w:t xml:space="preserve"> </w:t>
      </w:r>
      <w:r w:rsidR="0016282B" w:rsidRPr="00C0010C">
        <w:rPr>
          <w:rFonts w:cstheme="minorHAnsi"/>
        </w:rPr>
        <w:t>E</w:t>
      </w:r>
      <w:r w:rsidRPr="00C0010C">
        <w:rPr>
          <w:rFonts w:cstheme="minorHAnsi"/>
        </w:rPr>
        <w:t xml:space="preserve">d suggests that </w:t>
      </w:r>
      <w:r w:rsidR="0016282B" w:rsidRPr="00C0010C">
        <w:rPr>
          <w:rFonts w:cstheme="minorHAnsi"/>
        </w:rPr>
        <w:t xml:space="preserve">we </w:t>
      </w:r>
      <w:r w:rsidRPr="00C0010C">
        <w:rPr>
          <w:rFonts w:cstheme="minorHAnsi"/>
        </w:rPr>
        <w:t xml:space="preserve">[as Council representatives] </w:t>
      </w:r>
      <w:r w:rsidR="0016282B" w:rsidRPr="00C0010C">
        <w:rPr>
          <w:rFonts w:cstheme="minorHAnsi"/>
        </w:rPr>
        <w:t xml:space="preserve">haven’t made a concerted effort to </w:t>
      </w:r>
      <w:r w:rsidRPr="00C0010C">
        <w:rPr>
          <w:rFonts w:cstheme="minorHAnsi"/>
        </w:rPr>
        <w:t xml:space="preserve">get </w:t>
      </w:r>
      <w:r w:rsidR="0016282B" w:rsidRPr="00C0010C">
        <w:rPr>
          <w:rFonts w:cstheme="minorHAnsi"/>
        </w:rPr>
        <w:t>faculty to use the databases.</w:t>
      </w:r>
      <w:r w:rsidRPr="00C0010C">
        <w:rPr>
          <w:rFonts w:cstheme="minorHAnsi"/>
        </w:rPr>
        <w:t xml:space="preserve"> </w:t>
      </w:r>
      <w:r w:rsidR="009E47B7" w:rsidRPr="00C0010C">
        <w:rPr>
          <w:rFonts w:cstheme="minorHAnsi"/>
        </w:rPr>
        <w:t xml:space="preserve">SSRIC might be viewed a shadow organization that folks don’t know anything about. The Council needs to have a serious </w:t>
      </w:r>
      <w:r w:rsidR="0016282B" w:rsidRPr="00C0010C">
        <w:rPr>
          <w:rFonts w:cstheme="minorHAnsi"/>
        </w:rPr>
        <w:t>discussion on how we can increase awareness</w:t>
      </w:r>
      <w:r w:rsidR="009E47B7" w:rsidRPr="00C0010C">
        <w:rPr>
          <w:rFonts w:cstheme="minorHAnsi"/>
        </w:rPr>
        <w:t>, knowledge and usage</w:t>
      </w:r>
      <w:r w:rsidR="0016282B" w:rsidRPr="00C0010C">
        <w:rPr>
          <w:rFonts w:cstheme="minorHAnsi"/>
        </w:rPr>
        <w:t xml:space="preserve"> of the databases; and</w:t>
      </w:r>
      <w:r w:rsidR="009E47B7" w:rsidRPr="00C0010C">
        <w:rPr>
          <w:rFonts w:cstheme="minorHAnsi"/>
        </w:rPr>
        <w:t>,</w:t>
      </w:r>
      <w:r w:rsidR="0016282B" w:rsidRPr="00C0010C">
        <w:rPr>
          <w:rFonts w:cstheme="minorHAnsi"/>
        </w:rPr>
        <w:t xml:space="preserve"> are we willing to do it?</w:t>
      </w:r>
    </w:p>
    <w:p w:rsidR="001F04FA" w:rsidRPr="00B15E5C" w:rsidRDefault="00170522" w:rsidP="00B15E5C">
      <w:pPr>
        <w:spacing w:after="200" w:line="240" w:lineRule="auto"/>
        <w:rPr>
          <w:rFonts w:cstheme="minorHAnsi"/>
          <w:b/>
        </w:rPr>
      </w:pPr>
      <w:r w:rsidRPr="00B15E5C">
        <w:rPr>
          <w:rFonts w:cstheme="minorHAnsi"/>
          <w:b/>
        </w:rPr>
        <w:t>ACTION: Organize a task force to discuss how to increase awareness, knowledge and usage [of the database subscriptions] across the campuses</w:t>
      </w:r>
      <w:r w:rsidRPr="00170522">
        <w:rPr>
          <w:rFonts w:cstheme="minorHAnsi"/>
        </w:rPr>
        <w:t>.</w:t>
      </w:r>
    </w:p>
    <w:p w:rsidR="0016282B" w:rsidRPr="00C0010C" w:rsidRDefault="001F04FA" w:rsidP="009E47B7">
      <w:pPr>
        <w:pStyle w:val="ListParagraph"/>
        <w:numPr>
          <w:ilvl w:val="1"/>
          <w:numId w:val="3"/>
        </w:numPr>
        <w:spacing w:after="200" w:line="240" w:lineRule="auto"/>
        <w:rPr>
          <w:rFonts w:cstheme="minorHAnsi"/>
          <w:b/>
        </w:rPr>
      </w:pPr>
      <w:r w:rsidRPr="00C0010C">
        <w:rPr>
          <w:rFonts w:cstheme="minorHAnsi"/>
        </w:rPr>
        <w:t>Volunteers include Ed Nelson (convening chair, Fresno, at-large), John Menary (Dominguez Hills), Kenneth Schultz (San Bernardino) and Ginger Shoulders (San Diego). At the Winter 2017 Business meeting, the task force will make its recommendations a</w:t>
      </w:r>
      <w:r w:rsidR="00170522">
        <w:rPr>
          <w:rFonts w:cstheme="minorHAnsi"/>
        </w:rPr>
        <w:t>nd</w:t>
      </w:r>
      <w:r w:rsidRPr="00C0010C">
        <w:rPr>
          <w:rFonts w:cstheme="minorHAnsi"/>
        </w:rPr>
        <w:t xml:space="preserve"> ask the Council what we are willing to do?</w:t>
      </w:r>
      <w:r w:rsidR="0016282B" w:rsidRPr="00C0010C">
        <w:rPr>
          <w:rFonts w:cstheme="minorHAnsi"/>
        </w:rPr>
        <w:br/>
      </w:r>
    </w:p>
    <w:p w:rsidR="00905DB1" w:rsidRPr="00156C84" w:rsidRDefault="00905DB1" w:rsidP="00156C84">
      <w:pPr>
        <w:spacing w:after="200" w:line="240" w:lineRule="auto"/>
        <w:ind w:left="720"/>
        <w:rPr>
          <w:rFonts w:cstheme="minorHAnsi"/>
          <w:b/>
        </w:rPr>
      </w:pPr>
    </w:p>
    <w:p w:rsidR="002A7EBD" w:rsidRPr="00C0010C" w:rsidRDefault="002A7EBD" w:rsidP="002A7EBD">
      <w:pPr>
        <w:pStyle w:val="ListParagraph"/>
        <w:numPr>
          <w:ilvl w:val="0"/>
          <w:numId w:val="3"/>
        </w:numPr>
        <w:spacing w:after="0" w:line="240" w:lineRule="auto"/>
      </w:pPr>
      <w:r w:rsidRPr="00C0010C">
        <w:t>Committee Reports</w:t>
      </w:r>
    </w:p>
    <w:p w:rsidR="002A7EBD" w:rsidRPr="00C0010C" w:rsidRDefault="00EF2061" w:rsidP="00491286">
      <w:pPr>
        <w:pStyle w:val="ListParagraph"/>
        <w:numPr>
          <w:ilvl w:val="1"/>
          <w:numId w:val="3"/>
        </w:numPr>
        <w:spacing w:after="0" w:line="240" w:lineRule="auto"/>
      </w:pPr>
      <w:r w:rsidRPr="00C0010C">
        <w:rPr>
          <w:rFonts w:cs="Tahoma"/>
        </w:rPr>
        <w:t>Web Liaison Committee – Tim Kubal (Chair, Fresno), Greg Bohr (SLO), John Korey (</w:t>
      </w:r>
      <w:r w:rsidR="00107F5E">
        <w:rPr>
          <w:rFonts w:cs="Tahoma"/>
        </w:rPr>
        <w:t>Pomona</w:t>
      </w:r>
      <w:r w:rsidRPr="00C0010C">
        <w:rPr>
          <w:rFonts w:cs="Tahoma"/>
        </w:rPr>
        <w:t xml:space="preserve">), and Ginger Shoulders (San Diego). </w:t>
      </w:r>
      <w:r w:rsidR="002E29F4" w:rsidRPr="00C0010C">
        <w:rPr>
          <w:rFonts w:cs="Tahoma"/>
        </w:rPr>
        <w:br/>
      </w:r>
      <w:r w:rsidR="002E29F4" w:rsidRPr="00C0010C">
        <w:rPr>
          <w:rFonts w:cs="Tahoma"/>
        </w:rPr>
        <w:br/>
      </w:r>
      <w:r w:rsidR="007C7757" w:rsidRPr="007C7757">
        <w:rPr>
          <w:rFonts w:cs="Tahoma"/>
          <w:b/>
        </w:rPr>
        <w:t>Report:</w:t>
      </w:r>
      <w:r w:rsidR="007C7757">
        <w:rPr>
          <w:rFonts w:cs="Tahoma"/>
        </w:rPr>
        <w:t xml:space="preserve"> </w:t>
      </w:r>
      <w:r w:rsidRPr="00C0010C">
        <w:rPr>
          <w:rFonts w:cs="Tahoma"/>
        </w:rPr>
        <w:t xml:space="preserve">Andrew Roderick </w:t>
      </w:r>
      <w:r w:rsidR="00491286" w:rsidRPr="00C0010C">
        <w:rPr>
          <w:rFonts w:cs="Tahoma"/>
        </w:rPr>
        <w:t xml:space="preserve">is aware that </w:t>
      </w:r>
      <w:r w:rsidRPr="00C0010C">
        <w:rPr>
          <w:rFonts w:cs="Tahoma"/>
        </w:rPr>
        <w:t xml:space="preserve">we are finalizing the budget. </w:t>
      </w:r>
      <w:r w:rsidR="00491286" w:rsidRPr="00C0010C">
        <w:rPr>
          <w:rFonts w:cs="Tahoma"/>
        </w:rPr>
        <w:t>He is waiting for the ok. We need to determine our budget as soon as possible.</w:t>
      </w:r>
      <w:r w:rsidRPr="00C0010C">
        <w:rPr>
          <w:rFonts w:cs="Tahoma"/>
        </w:rPr>
        <w:t xml:space="preserve"> </w:t>
      </w:r>
      <w:r w:rsidR="00491286" w:rsidRPr="00C0010C">
        <w:rPr>
          <w:rFonts w:cs="Tahoma"/>
        </w:rPr>
        <w:t xml:space="preserve"> SFSU has submitted a proposal for the amount of $4,500.</w:t>
      </w:r>
    </w:p>
    <w:p w:rsidR="00491286" w:rsidRPr="00C0010C" w:rsidRDefault="00491286" w:rsidP="00491286">
      <w:pPr>
        <w:spacing w:after="0" w:line="240" w:lineRule="auto"/>
      </w:pPr>
    </w:p>
    <w:p w:rsidR="00491286" w:rsidRPr="00C0010C" w:rsidRDefault="00491286" w:rsidP="00491286">
      <w:pPr>
        <w:pStyle w:val="ListParagraph"/>
        <w:numPr>
          <w:ilvl w:val="1"/>
          <w:numId w:val="3"/>
        </w:numPr>
        <w:spacing w:after="0" w:line="240" w:lineRule="auto"/>
      </w:pPr>
      <w:r w:rsidRPr="00C0010C">
        <w:t>Social Science Interdisciplinary Program Task Force</w:t>
      </w:r>
      <w:r w:rsidR="001C256A">
        <w:t xml:space="preserve"> </w:t>
      </w:r>
      <w:r w:rsidR="00107F5E" w:rsidRPr="00C0010C">
        <w:rPr>
          <w:rFonts w:cs="Tahoma"/>
        </w:rPr>
        <w:t>–</w:t>
      </w:r>
      <w:r w:rsidR="00107F5E">
        <w:t xml:space="preserve"> </w:t>
      </w:r>
      <w:r w:rsidRPr="00C0010C">
        <w:t>Marcela Garcia-Casta</w:t>
      </w:r>
      <w:r w:rsidR="00823F54" w:rsidRPr="00823F54">
        <w:rPr>
          <w:rFonts w:ascii="Cambria" w:eastAsia="MS Mincho" w:hAnsi="Cambria" w:cs="Times New Roman"/>
          <w:sz w:val="24"/>
          <w:szCs w:val="24"/>
          <w:lang w:eastAsia="en-US"/>
        </w:rPr>
        <w:t>ñ</w:t>
      </w:r>
      <w:r w:rsidRPr="00C0010C">
        <w:t>on (</w:t>
      </w:r>
      <w:r w:rsidR="00E228CC">
        <w:t xml:space="preserve">SFSU, </w:t>
      </w:r>
      <w:r w:rsidRPr="00C0010C">
        <w:t xml:space="preserve">provides report), </w:t>
      </w:r>
      <w:r w:rsidR="00087ACD" w:rsidRPr="00C0010C">
        <w:t>Billy Wagner (Channel Islands - Chair)</w:t>
      </w:r>
      <w:r w:rsidR="00087ACD">
        <w:t xml:space="preserve">, </w:t>
      </w:r>
      <w:r w:rsidRPr="00C0010C">
        <w:t xml:space="preserve">Regan Maas (Northridge), Brian Gillespie (Sonoma) and Francis Neely (SFSU). </w:t>
      </w:r>
      <w:r w:rsidR="002E29F4" w:rsidRPr="00C0010C">
        <w:br/>
      </w:r>
      <w:r w:rsidR="002E29F4" w:rsidRPr="00C0010C">
        <w:br/>
      </w:r>
      <w:r w:rsidR="007C7757" w:rsidRPr="007C7757">
        <w:rPr>
          <w:b/>
        </w:rPr>
        <w:t>Report:</w:t>
      </w:r>
      <w:r w:rsidR="007C7757">
        <w:t xml:space="preserve"> </w:t>
      </w:r>
      <w:r w:rsidRPr="00C0010C">
        <w:t xml:space="preserve">Committee members have reached out to their campus colleges on how to </w:t>
      </w:r>
      <w:r w:rsidR="002E29F4" w:rsidRPr="00C0010C">
        <w:t xml:space="preserve">support the concept and/or </w:t>
      </w:r>
      <w:r w:rsidRPr="00C0010C">
        <w:t xml:space="preserve">build an on-campus or online </w:t>
      </w:r>
      <w:r w:rsidR="002E29F4" w:rsidRPr="00C0010C">
        <w:t>certificated program. An online program could include multiple campuses or a single campus such as SFSU’s Extended Learning College.</w:t>
      </w:r>
    </w:p>
    <w:p w:rsidR="00491286" w:rsidRPr="00C0010C" w:rsidRDefault="00491286" w:rsidP="00491286">
      <w:pPr>
        <w:pStyle w:val="ListParagraph"/>
        <w:spacing w:after="0" w:line="240" w:lineRule="auto"/>
        <w:ind w:left="1440"/>
      </w:pPr>
    </w:p>
    <w:p w:rsidR="005315C9" w:rsidRDefault="002E29F4" w:rsidP="00015325">
      <w:pPr>
        <w:pStyle w:val="ListParagraph"/>
        <w:numPr>
          <w:ilvl w:val="1"/>
          <w:numId w:val="3"/>
        </w:numPr>
        <w:spacing w:after="0" w:line="240" w:lineRule="auto"/>
      </w:pPr>
      <w:r w:rsidRPr="00C0010C">
        <w:t>Field Faculty Fellowship Committee</w:t>
      </w:r>
      <w:r w:rsidR="001C256A">
        <w:t xml:space="preserve"> --</w:t>
      </w:r>
      <w:r w:rsidRPr="00C0010C">
        <w:t xml:space="preserve"> Current members include </w:t>
      </w:r>
      <w:r w:rsidR="00087ACD" w:rsidRPr="00C0010C">
        <w:t>Ed Nelson (Fresno, non-voting Chair)</w:t>
      </w:r>
      <w:r w:rsidR="00087ACD">
        <w:t xml:space="preserve">, </w:t>
      </w:r>
      <w:r w:rsidRPr="00C0010C">
        <w:t xml:space="preserve">Susan Garfin (Sonoma), Charles Gossett (Sacramento), </w:t>
      </w:r>
      <w:r w:rsidR="00087ACD">
        <w:t xml:space="preserve">and </w:t>
      </w:r>
      <w:r w:rsidRPr="00C0010C">
        <w:t>Bruce Brown (Pomona</w:t>
      </w:r>
      <w:r w:rsidR="00087ACD">
        <w:t>)</w:t>
      </w:r>
      <w:r w:rsidRPr="00C0010C">
        <w:br/>
      </w:r>
      <w:r w:rsidRPr="00C0010C">
        <w:br/>
      </w:r>
      <w:r w:rsidR="007C7757" w:rsidRPr="007C7757">
        <w:rPr>
          <w:b/>
        </w:rPr>
        <w:t>Report:</w:t>
      </w:r>
      <w:r w:rsidR="007C7757">
        <w:t xml:space="preserve"> </w:t>
      </w:r>
      <w:r w:rsidRPr="00C0010C">
        <w:t>Applications are due April 15, 2017. The application details are available on our SSRIC website.</w:t>
      </w:r>
      <w:r w:rsidR="00174AEA" w:rsidRPr="00C0010C">
        <w:t xml:space="preserve"> The applications are sent to Ed Nelson. The Long List is used for announcements and to promote the Field Fellowship.</w:t>
      </w:r>
      <w:r w:rsidR="002D5FEE" w:rsidRPr="00C0010C">
        <w:t xml:space="preserve"> Reviewers</w:t>
      </w:r>
      <w:r w:rsidR="00174AEA" w:rsidRPr="00C0010C">
        <w:t xml:space="preserve"> currently come from Sacramento (2), Northridge</w:t>
      </w:r>
      <w:r w:rsidR="002D5FEE" w:rsidRPr="00C0010C">
        <w:t xml:space="preserve"> (1)</w:t>
      </w:r>
      <w:r w:rsidR="00174AEA" w:rsidRPr="00C0010C">
        <w:t>, Pomona</w:t>
      </w:r>
      <w:r w:rsidR="002D5FEE" w:rsidRPr="00C0010C">
        <w:t xml:space="preserve"> (1)</w:t>
      </w:r>
      <w:r w:rsidR="00174AEA" w:rsidRPr="00C0010C">
        <w:t>, Dominguez Hills</w:t>
      </w:r>
      <w:r w:rsidR="002D5FEE" w:rsidRPr="00C0010C">
        <w:t xml:space="preserve"> (1)</w:t>
      </w:r>
      <w:r w:rsidR="00174AEA" w:rsidRPr="00C0010C">
        <w:t>, and Sonoma</w:t>
      </w:r>
      <w:r w:rsidR="002D5FEE" w:rsidRPr="00C0010C">
        <w:t xml:space="preserve"> (1)</w:t>
      </w:r>
      <w:r w:rsidR="00174AEA" w:rsidRPr="00C0010C">
        <w:t xml:space="preserve"> campuses. From this pool, three reviewers are selected with the provision that</w:t>
      </w:r>
      <w:r w:rsidR="002D5FEE" w:rsidRPr="00C0010C">
        <w:t xml:space="preserve"> if a campus submits a proposal, we don’t use </w:t>
      </w:r>
      <w:r w:rsidR="00174AEA" w:rsidRPr="00C0010C">
        <w:t xml:space="preserve">reviewers </w:t>
      </w:r>
      <w:r w:rsidR="002D5FEE" w:rsidRPr="00C0010C">
        <w:t>from that campus. They review, rank order</w:t>
      </w:r>
      <w:r w:rsidR="00107F5E">
        <w:t xml:space="preserve"> and conduct </w:t>
      </w:r>
      <w:r w:rsidR="00CE4BE7">
        <w:t xml:space="preserve">phone </w:t>
      </w:r>
      <w:r w:rsidR="002D5FEE" w:rsidRPr="00C0010C">
        <w:t>conference call</w:t>
      </w:r>
      <w:r w:rsidR="00107F5E">
        <w:t>s</w:t>
      </w:r>
      <w:r w:rsidR="002D5FEE" w:rsidRPr="00C0010C">
        <w:t xml:space="preserve"> with the option of re-ranking. </w:t>
      </w:r>
      <w:r w:rsidR="002D5FEE" w:rsidRPr="00C0010C">
        <w:br/>
      </w:r>
      <w:r w:rsidR="002D5FEE" w:rsidRPr="00C0010C">
        <w:br/>
        <w:t xml:space="preserve">Last year the Council changed its policy to authorize the committee to forward its recommendation </w:t>
      </w:r>
      <w:r w:rsidR="00CE4BE7">
        <w:t xml:space="preserve">directly </w:t>
      </w:r>
      <w:r w:rsidR="002D5FEE" w:rsidRPr="00C0010C">
        <w:t xml:space="preserve">to </w:t>
      </w:r>
      <w:r w:rsidR="00920E2B" w:rsidRPr="00C0010C">
        <w:t>Mark DiCamillo</w:t>
      </w:r>
      <w:r w:rsidR="002D5FEE" w:rsidRPr="00C0010C">
        <w:t xml:space="preserve"> at Field as opposed to coming back to the Council that would forward the recommendation.</w:t>
      </w:r>
      <w:r w:rsidR="00995A32" w:rsidRPr="00C0010C">
        <w:t xml:space="preserve"> Field has the final decision. Only once did they choose not to run the questions submitted, so we </w:t>
      </w:r>
      <w:r w:rsidR="00CE4BE7">
        <w:t xml:space="preserve">must </w:t>
      </w:r>
      <w:r w:rsidR="00995A32" w:rsidRPr="00C0010C">
        <w:t>always have a backup.</w:t>
      </w:r>
      <w:r w:rsidR="00995A32" w:rsidRPr="00C0010C">
        <w:br/>
      </w:r>
      <w:r w:rsidR="00995A32" w:rsidRPr="00C0010C">
        <w:br/>
        <w:t xml:space="preserve">Notices to the Long List will go out in the fall and spring encouraging faculty to submit proposals. </w:t>
      </w:r>
      <w:r w:rsidR="002D5FEE" w:rsidRPr="00C0010C">
        <w:t>Last year we had three proposals and the year before we had six proposals.</w:t>
      </w:r>
      <w:r w:rsidR="005A6C0C">
        <w:t xml:space="preserve"> </w:t>
      </w:r>
      <w:r w:rsidR="00995A32" w:rsidRPr="00C0010C">
        <w:t>The list of past winners is on the SSRIC website.</w:t>
      </w:r>
      <w:r w:rsidR="005A6C0C">
        <w:br/>
      </w:r>
      <w:r w:rsidR="00995A32" w:rsidRPr="00C0010C">
        <w:br/>
        <w:t xml:space="preserve">Stafford contacted Mark DiCamillo at Field to determine the cost of having 12 questions on a Field Poll. Mark said that the </w:t>
      </w:r>
      <w:r w:rsidR="00743D81" w:rsidRPr="00C0010C">
        <w:t>“</w:t>
      </w:r>
      <w:r w:rsidR="00995A32" w:rsidRPr="00C0010C">
        <w:t>per question fee is typically $2,000</w:t>
      </w:r>
      <w:r w:rsidR="00743D81" w:rsidRPr="00C0010C">
        <w:t>”</w:t>
      </w:r>
      <w:r w:rsidR="00995A32" w:rsidRPr="00C0010C">
        <w:t xml:space="preserve"> and the rate could go higher depending upon the </w:t>
      </w:r>
      <w:r w:rsidR="006E4317" w:rsidRPr="00C0010C">
        <w:t xml:space="preserve">poll’s </w:t>
      </w:r>
      <w:r w:rsidR="00995A32" w:rsidRPr="00C0010C">
        <w:t>sample size and if multiple languages were required.</w:t>
      </w:r>
      <w:r w:rsidR="006E4317" w:rsidRPr="00C0010C">
        <w:t xml:space="preserve"> </w:t>
      </w:r>
      <w:r w:rsidR="00CE4BE7">
        <w:t>If t</w:t>
      </w:r>
      <w:r w:rsidR="006E4317" w:rsidRPr="00C0010C">
        <w:t xml:space="preserve">he fellowship is worth about $24,000, Mark was hesitant to separate the database </w:t>
      </w:r>
      <w:r w:rsidR="00CE4BE7">
        <w:t xml:space="preserve">subscription </w:t>
      </w:r>
      <w:r w:rsidR="006E4317" w:rsidRPr="00C0010C">
        <w:t xml:space="preserve">fee from the fellowship. Could we reduce the cost of Field by removing the Fellowship? </w:t>
      </w:r>
      <w:r w:rsidR="00015325" w:rsidRPr="00C0010C">
        <w:t>[$65,600 minus $24,000 = $41,600]</w:t>
      </w:r>
    </w:p>
    <w:p w:rsidR="005315C9" w:rsidRDefault="00015325" w:rsidP="005315C9">
      <w:pPr>
        <w:pStyle w:val="ListParagraph"/>
        <w:spacing w:after="0" w:line="240" w:lineRule="auto"/>
        <w:ind w:left="1440"/>
      </w:pPr>
      <w:r w:rsidRPr="00C0010C">
        <w:br/>
      </w:r>
      <w:r w:rsidRPr="00C0010C">
        <w:br/>
      </w:r>
      <w:r w:rsidRPr="00C0010C">
        <w:lastRenderedPageBreak/>
        <w:t xml:space="preserve">If we </w:t>
      </w:r>
      <w:r w:rsidR="005315C9">
        <w:t xml:space="preserve">decide to </w:t>
      </w:r>
      <w:r w:rsidRPr="00C0010C">
        <w:t xml:space="preserve">drop Field, we would lose the </w:t>
      </w:r>
      <w:r w:rsidR="005315C9">
        <w:t xml:space="preserve">Faculty </w:t>
      </w:r>
      <w:r w:rsidRPr="00C0010C">
        <w:t>Fellowship</w:t>
      </w:r>
      <w:r w:rsidR="005315C9">
        <w:t xml:space="preserve"> for the following year, thus affecting this year’s applications. </w:t>
      </w:r>
      <w:r w:rsidRPr="00C0010C">
        <w:t>Proposals submitted in 2017 are for the following</w:t>
      </w:r>
      <w:r w:rsidR="005315C9">
        <w:t xml:space="preserve"> academic</w:t>
      </w:r>
      <w:r w:rsidRPr="00C0010C">
        <w:t xml:space="preserve"> year - 2017-2018</w:t>
      </w:r>
      <w:r w:rsidR="005315C9">
        <w:t xml:space="preserve"> [using next year’s money]. Since we receive </w:t>
      </w:r>
      <w:r w:rsidR="00551606" w:rsidRPr="00C0010C">
        <w:t xml:space="preserve">between 3 and 6 </w:t>
      </w:r>
      <w:r w:rsidR="005315C9">
        <w:t xml:space="preserve">proposals </w:t>
      </w:r>
      <w:r w:rsidR="00551606" w:rsidRPr="00C0010C">
        <w:t>each year</w:t>
      </w:r>
      <w:r w:rsidR="005315C9">
        <w:t>, we will not generate good-will among faculty applicants if the subscription is dropped.</w:t>
      </w:r>
    </w:p>
    <w:p w:rsidR="005315C9" w:rsidRDefault="005315C9" w:rsidP="005315C9">
      <w:pPr>
        <w:pStyle w:val="ListParagraph"/>
        <w:pBdr>
          <w:bottom w:val="single" w:sz="6" w:space="1" w:color="auto"/>
        </w:pBdr>
        <w:spacing w:after="0" w:line="240" w:lineRule="auto"/>
      </w:pPr>
    </w:p>
    <w:p w:rsidR="002A7EBD" w:rsidRPr="00C0010C" w:rsidRDefault="002D5FEE" w:rsidP="005315C9">
      <w:pPr>
        <w:pStyle w:val="ListParagraph"/>
        <w:spacing w:after="0" w:line="240" w:lineRule="auto"/>
        <w:ind w:left="1440"/>
      </w:pPr>
      <w:r w:rsidRPr="00C0010C">
        <w:br/>
      </w:r>
    </w:p>
    <w:p w:rsidR="007C7757" w:rsidRDefault="00783BFF" w:rsidP="00412A05">
      <w:pPr>
        <w:pStyle w:val="ListParagraph"/>
        <w:numPr>
          <w:ilvl w:val="1"/>
          <w:numId w:val="3"/>
        </w:numPr>
        <w:spacing w:after="0" w:line="240" w:lineRule="auto"/>
      </w:pPr>
      <w:r w:rsidRPr="00C0010C">
        <w:t>ICPSR Summer P</w:t>
      </w:r>
      <w:r w:rsidR="00F2047C" w:rsidRPr="00C0010C">
        <w:t>rogram – Greg Bohr (San Luis Obispo)</w:t>
      </w:r>
    </w:p>
    <w:p w:rsidR="007C7757" w:rsidRDefault="007C7757" w:rsidP="007C7757">
      <w:pPr>
        <w:pStyle w:val="ListParagraph"/>
        <w:spacing w:after="0" w:line="240" w:lineRule="auto"/>
        <w:ind w:left="1440"/>
      </w:pPr>
    </w:p>
    <w:p w:rsidR="00AC598D" w:rsidRDefault="007C7757" w:rsidP="007C7757">
      <w:pPr>
        <w:pStyle w:val="ListParagraph"/>
        <w:spacing w:after="0" w:line="240" w:lineRule="auto"/>
        <w:ind w:left="1440"/>
      </w:pPr>
      <w:r w:rsidRPr="007C7757">
        <w:rPr>
          <w:b/>
        </w:rPr>
        <w:t>Report:</w:t>
      </w:r>
      <w:r>
        <w:t xml:space="preserve"> </w:t>
      </w:r>
      <w:r w:rsidR="00783BFF" w:rsidRPr="00C0010C">
        <w:t>Fee Wa</w:t>
      </w:r>
      <w:r w:rsidR="00412A05" w:rsidRPr="00C0010C">
        <w:t xml:space="preserve">ivers are no longer available. CSU had 11 participants in the </w:t>
      </w:r>
      <w:r w:rsidR="00F40B60">
        <w:t xml:space="preserve">2016 </w:t>
      </w:r>
      <w:r w:rsidR="00412A05" w:rsidRPr="00C0010C">
        <w:t xml:space="preserve">Summer Program. </w:t>
      </w:r>
      <w:r w:rsidR="00F40B60">
        <w:t xml:space="preserve">CSU faculty, staff and students are eligible for a nearly 50% discount on registration fees. [Returning participants and those attending two or more statistical three- to five-day workshops </w:t>
      </w:r>
      <w:r w:rsidR="005A6C0C">
        <w:t>receive</w:t>
      </w:r>
      <w:r w:rsidR="00F40B60">
        <w:t xml:space="preserve"> an additional 15% discount on their total registration fee.] The SSRIC and its 22 campus membership </w:t>
      </w:r>
      <w:r w:rsidR="005A6C0C">
        <w:t xml:space="preserve">are considered a </w:t>
      </w:r>
      <w:r w:rsidR="00412A05" w:rsidRPr="00C0010C">
        <w:t>federat</w:t>
      </w:r>
      <w:r w:rsidR="005A6C0C">
        <w:t>ion</w:t>
      </w:r>
      <w:r w:rsidR="00F40B60">
        <w:t xml:space="preserve"> and qualify for these reduced fees.</w:t>
      </w:r>
    </w:p>
    <w:p w:rsidR="00AC598D" w:rsidRDefault="00AC598D" w:rsidP="00AC598D">
      <w:pPr>
        <w:pBdr>
          <w:bottom w:val="single" w:sz="6" w:space="1" w:color="auto"/>
        </w:pBdr>
        <w:spacing w:after="0" w:line="240" w:lineRule="auto"/>
        <w:ind w:left="720"/>
      </w:pPr>
    </w:p>
    <w:p w:rsidR="00412A05" w:rsidRPr="00C0010C" w:rsidRDefault="00412A05" w:rsidP="00AC598D">
      <w:pPr>
        <w:spacing w:after="0" w:line="240" w:lineRule="auto"/>
      </w:pPr>
      <w:r w:rsidRPr="00C0010C">
        <w:br/>
      </w:r>
    </w:p>
    <w:p w:rsidR="00B97950" w:rsidRPr="00C0010C" w:rsidRDefault="00B97950" w:rsidP="00B97950">
      <w:pPr>
        <w:pStyle w:val="ListParagraph"/>
        <w:numPr>
          <w:ilvl w:val="1"/>
          <w:numId w:val="3"/>
        </w:numPr>
        <w:spacing w:after="0" w:line="240" w:lineRule="auto"/>
      </w:pPr>
      <w:r w:rsidRPr="00C0010C">
        <w:t xml:space="preserve">Bylaws Committee – Stafford Cox (Long Beach - Chair), Rhonda Dugan (Bakersfield), </w:t>
      </w:r>
      <w:r w:rsidRPr="00C0010C">
        <w:br/>
        <w:t>John Korey (Pomona) and Jill Yamashita (Monterey Bay).</w:t>
      </w:r>
    </w:p>
    <w:p w:rsidR="00412A05" w:rsidRPr="00C0010C" w:rsidRDefault="00412A05" w:rsidP="00412A05">
      <w:pPr>
        <w:pStyle w:val="ListParagraph"/>
        <w:spacing w:after="0" w:line="240" w:lineRule="auto"/>
      </w:pPr>
    </w:p>
    <w:p w:rsidR="00101CB5" w:rsidRPr="00101CB5" w:rsidRDefault="007C7757" w:rsidP="00101CB5">
      <w:pPr>
        <w:pStyle w:val="ListParagraph"/>
        <w:ind w:left="1440"/>
      </w:pPr>
      <w:r>
        <w:rPr>
          <w:b/>
        </w:rPr>
        <w:t>Report</w:t>
      </w:r>
      <w:r w:rsidR="00101CB5" w:rsidRPr="00101CB5">
        <w:rPr>
          <w:b/>
        </w:rPr>
        <w:t>:</w:t>
      </w:r>
      <w:r w:rsidR="00101CB5">
        <w:t xml:space="preserve"> Per SSRIC Bylaws Article VIII, t</w:t>
      </w:r>
      <w:r w:rsidR="00101CB5" w:rsidRPr="00101CB5">
        <w:t xml:space="preserve">he SSRIC Bylaws Committee </w:t>
      </w:r>
      <w:r w:rsidR="00101CB5">
        <w:t xml:space="preserve">emailed its </w:t>
      </w:r>
      <w:r w:rsidR="00101CB5" w:rsidRPr="00101CB5">
        <w:t>proposed amendments</w:t>
      </w:r>
      <w:r w:rsidR="00101CB5">
        <w:t xml:space="preserve"> to SSRIC representatives on Friday, October 7, 2016. Modifications to our </w:t>
      </w:r>
      <w:r w:rsidR="00101CB5" w:rsidRPr="00101CB5">
        <w:t xml:space="preserve">Bylaws can only be adopted by an absolute majority of </w:t>
      </w:r>
      <w:r w:rsidR="00101CB5">
        <w:t xml:space="preserve">SSRIC </w:t>
      </w:r>
      <w:r w:rsidR="00101CB5" w:rsidRPr="00101CB5">
        <w:t>representatives.</w:t>
      </w:r>
      <w:r w:rsidR="00101CB5">
        <w:br/>
      </w:r>
    </w:p>
    <w:p w:rsidR="00412A05" w:rsidRPr="00C0010C" w:rsidRDefault="00412A05" w:rsidP="00412A05">
      <w:pPr>
        <w:pStyle w:val="ListParagraph"/>
        <w:rPr>
          <w:b/>
        </w:rPr>
      </w:pPr>
      <w:r w:rsidRPr="00C0010C">
        <w:rPr>
          <w:b/>
        </w:rPr>
        <w:t>MOTION #1: To change Article V, Section 1 from: “At the winter meeting, the Council will select a chair to serve for the next year beginning the first day of July.” to read as follows:</w:t>
      </w:r>
      <w:r w:rsidRPr="00C0010C">
        <w:rPr>
          <w:b/>
        </w:rPr>
        <w:br/>
      </w:r>
      <w:r w:rsidRPr="00C0010C">
        <w:rPr>
          <w:b/>
        </w:rPr>
        <w:br/>
      </w:r>
      <w:r w:rsidRPr="00C0010C">
        <w:t>“The chair is elected during the winter meeting to serve a three-year cycle. The elected person will serve as chair-elect during his or her first year, as chair during the second year, and as past chair during the third and final year of service. Each year of the cycle will begin on July 1.”</w:t>
      </w:r>
      <w:r w:rsidRPr="00C0010C">
        <w:rPr>
          <w:b/>
        </w:rPr>
        <w:t xml:space="preserve"> </w:t>
      </w:r>
      <w:r w:rsidR="00524B2C">
        <w:rPr>
          <w:b/>
        </w:rPr>
        <w:br/>
      </w:r>
      <w:r w:rsidRPr="00C0010C">
        <w:rPr>
          <w:rFonts w:cstheme="minorHAnsi"/>
          <w:i/>
        </w:rPr>
        <w:t>M/S/P (Yeas 16, Nays 0)</w:t>
      </w:r>
    </w:p>
    <w:p w:rsidR="00412A05" w:rsidRPr="00C0010C" w:rsidRDefault="00412A05" w:rsidP="00412A05">
      <w:pPr>
        <w:pStyle w:val="ListParagraph"/>
        <w:spacing w:after="0" w:line="240" w:lineRule="auto"/>
      </w:pPr>
    </w:p>
    <w:p w:rsidR="00412A05" w:rsidRPr="00C0010C" w:rsidRDefault="00CE29B2" w:rsidP="00412A05">
      <w:pPr>
        <w:pStyle w:val="ListParagraph"/>
        <w:rPr>
          <w:b/>
        </w:rPr>
      </w:pPr>
      <w:r w:rsidRPr="00C0010C">
        <w:rPr>
          <w:b/>
        </w:rPr>
        <w:t>MOTION</w:t>
      </w:r>
      <w:r w:rsidR="00B97950" w:rsidRPr="00C0010C">
        <w:rPr>
          <w:b/>
        </w:rPr>
        <w:t xml:space="preserve"> #2</w:t>
      </w:r>
      <w:r w:rsidRPr="00C0010C">
        <w:rPr>
          <w:b/>
        </w:rPr>
        <w:t>: T</w:t>
      </w:r>
      <w:r w:rsidR="00412A05" w:rsidRPr="00C0010C">
        <w:rPr>
          <w:b/>
        </w:rPr>
        <w:t>o remove Article VII: Summer Training Programs, Ann Arbor as the ICPSR fee waiver program is defunct and to reassign Articles VIII/IX to Articles VII/VIII.</w:t>
      </w:r>
      <w:r w:rsidR="00156C84">
        <w:rPr>
          <w:b/>
        </w:rPr>
        <w:t xml:space="preserve"> </w:t>
      </w:r>
      <w:r w:rsidR="00156C84" w:rsidRPr="00524B2C">
        <w:rPr>
          <w:rFonts w:cstheme="minorHAnsi"/>
          <w:i/>
        </w:rPr>
        <w:t>M/S/P (Yeas 17, Nays 0)</w:t>
      </w:r>
    </w:p>
    <w:p w:rsidR="00CE29B2" w:rsidRPr="00C0010C" w:rsidRDefault="00CE29B2" w:rsidP="00412A05">
      <w:pPr>
        <w:pStyle w:val="ListParagraph"/>
        <w:rPr>
          <w:b/>
        </w:rPr>
      </w:pPr>
    </w:p>
    <w:p w:rsidR="00412A05" w:rsidRPr="00C0010C" w:rsidRDefault="00412A05" w:rsidP="00412A05">
      <w:pPr>
        <w:pStyle w:val="ListParagraph"/>
      </w:pPr>
      <w:r w:rsidRPr="00C0010C">
        <w:rPr>
          <w:bCs/>
        </w:rPr>
        <w:t xml:space="preserve">ARTICLE VII: Summer Training Programs, Ann Arbor </w:t>
      </w:r>
    </w:p>
    <w:p w:rsidR="00412A05" w:rsidRPr="00C0010C" w:rsidRDefault="00412A05" w:rsidP="00CE29B2">
      <w:pPr>
        <w:pStyle w:val="ListParagraph"/>
        <w:numPr>
          <w:ilvl w:val="0"/>
          <w:numId w:val="6"/>
        </w:numPr>
      </w:pPr>
      <w:r w:rsidRPr="00C0010C">
        <w:t xml:space="preserve">Any council member may nominate participants. </w:t>
      </w:r>
    </w:p>
    <w:p w:rsidR="00412A05" w:rsidRPr="00C0010C" w:rsidRDefault="00412A05" w:rsidP="00CE29B2">
      <w:pPr>
        <w:pStyle w:val="ListParagraph"/>
        <w:numPr>
          <w:ilvl w:val="0"/>
          <w:numId w:val="6"/>
        </w:numPr>
      </w:pPr>
      <w:r w:rsidRPr="00C0010C">
        <w:t xml:space="preserve">Both faculty and students will be considered eligible applicants. </w:t>
      </w:r>
    </w:p>
    <w:p w:rsidR="00412A05" w:rsidRPr="00C0010C" w:rsidRDefault="00412A05" w:rsidP="00CE29B2">
      <w:pPr>
        <w:pStyle w:val="ListParagraph"/>
        <w:numPr>
          <w:ilvl w:val="0"/>
          <w:numId w:val="6"/>
        </w:numPr>
      </w:pPr>
      <w:r w:rsidRPr="00C0010C">
        <w:t xml:space="preserve">Under the assumption that elementary training in research methods is readily available within the CSU, preference will be given to those applicants qualifying for the more advanced programs. </w:t>
      </w:r>
    </w:p>
    <w:p w:rsidR="00412A05" w:rsidRPr="00524B2C" w:rsidRDefault="00412A05" w:rsidP="00524B2C">
      <w:pPr>
        <w:pStyle w:val="ListParagraph"/>
        <w:numPr>
          <w:ilvl w:val="0"/>
          <w:numId w:val="6"/>
        </w:numPr>
        <w:rPr>
          <w:rFonts w:cstheme="minorHAnsi"/>
          <w:i/>
        </w:rPr>
      </w:pPr>
      <w:r w:rsidRPr="00C0010C">
        <w:t xml:space="preserve">The Council will attempt to insure that each campus is represented. </w:t>
      </w:r>
      <w:r w:rsidR="00524B2C">
        <w:br/>
      </w:r>
    </w:p>
    <w:p w:rsidR="00D94166" w:rsidRDefault="00524B2C" w:rsidP="007C7757">
      <w:pPr>
        <w:spacing w:after="0" w:line="240" w:lineRule="auto"/>
        <w:ind w:left="720"/>
      </w:pPr>
      <w:r>
        <w:lastRenderedPageBreak/>
        <w:t>John Korey notes that t</w:t>
      </w:r>
      <w:r w:rsidR="000B7ED2" w:rsidRPr="00C0010C">
        <w:t>he SSRIC records do not indicate that we formally changed our name from ICPR California Council to SSRIC (1976)</w:t>
      </w:r>
      <w:r w:rsidR="00101CB5">
        <w:t>. [The Bylaws committee will research this further and report to the Council at its Winter 2017 meeting.]</w:t>
      </w:r>
    </w:p>
    <w:p w:rsidR="00D94166" w:rsidRDefault="00D94166" w:rsidP="00412A05">
      <w:pPr>
        <w:pStyle w:val="ListParagraph"/>
        <w:pBdr>
          <w:bottom w:val="single" w:sz="6" w:space="1" w:color="auto"/>
        </w:pBdr>
        <w:spacing w:after="0" w:line="240" w:lineRule="auto"/>
      </w:pPr>
    </w:p>
    <w:p w:rsidR="00D94166" w:rsidRPr="00C0010C" w:rsidRDefault="00D94166" w:rsidP="00412A05">
      <w:pPr>
        <w:pStyle w:val="ListParagraph"/>
        <w:spacing w:after="0" w:line="240" w:lineRule="auto"/>
      </w:pPr>
    </w:p>
    <w:p w:rsidR="00CE29B2" w:rsidRPr="00C0010C" w:rsidRDefault="00CE29B2" w:rsidP="00412A05">
      <w:pPr>
        <w:pStyle w:val="ListParagraph"/>
        <w:spacing w:after="0" w:line="240" w:lineRule="auto"/>
      </w:pPr>
    </w:p>
    <w:p w:rsidR="001208E3" w:rsidRPr="004205E7" w:rsidRDefault="001208E3" w:rsidP="004205E7">
      <w:pPr>
        <w:pStyle w:val="ListParagraph"/>
        <w:numPr>
          <w:ilvl w:val="1"/>
          <w:numId w:val="3"/>
        </w:numPr>
        <w:spacing w:after="0" w:line="240" w:lineRule="auto"/>
      </w:pPr>
      <w:r w:rsidRPr="004205E7">
        <w:t xml:space="preserve">S4 Awards/Paper Review Committee: </w:t>
      </w:r>
      <w:r w:rsidR="00132E51" w:rsidRPr="004205E7">
        <w:rPr>
          <w:rFonts w:cstheme="minorHAnsi"/>
        </w:rPr>
        <w:t>Gilbert Garcia (Los Angeles, Chair – non-voting)</w:t>
      </w:r>
      <w:r w:rsidR="00132E51" w:rsidRPr="004205E7">
        <w:t xml:space="preserve">, </w:t>
      </w:r>
      <w:r w:rsidRPr="004205E7">
        <w:t xml:space="preserve">Kristin Bates (San Marcos), </w:t>
      </w:r>
      <w:r w:rsidRPr="004205E7">
        <w:rPr>
          <w:rFonts w:cstheme="minorHAnsi"/>
        </w:rPr>
        <w:t>Rhonda Dugan (Bakersfield), Brian Gillespie (</w:t>
      </w:r>
      <w:r w:rsidR="000D6FEA" w:rsidRPr="004205E7">
        <w:rPr>
          <w:rFonts w:cstheme="minorHAnsi"/>
        </w:rPr>
        <w:t>maybe not the paper review -</w:t>
      </w:r>
      <w:r w:rsidRPr="004205E7">
        <w:rPr>
          <w:rFonts w:cstheme="minorHAnsi"/>
        </w:rPr>
        <w:t>Sonoma), John Menary (Dominguez Hills) Tim Kubal, (Fresno)</w:t>
      </w:r>
      <w:r w:rsidR="00132E51" w:rsidRPr="004205E7">
        <w:rPr>
          <w:rFonts w:cstheme="minorHAnsi"/>
        </w:rPr>
        <w:t>.</w:t>
      </w:r>
    </w:p>
    <w:p w:rsidR="00297142" w:rsidRDefault="00297142" w:rsidP="004205E7">
      <w:pPr>
        <w:spacing w:after="0" w:line="240" w:lineRule="auto"/>
      </w:pPr>
    </w:p>
    <w:p w:rsidR="00297142" w:rsidRDefault="007C7757" w:rsidP="004205E7">
      <w:pPr>
        <w:spacing w:after="0" w:line="240" w:lineRule="auto"/>
        <w:ind w:left="1440"/>
      </w:pPr>
      <w:r w:rsidRPr="0072656F">
        <w:rPr>
          <w:b/>
        </w:rPr>
        <w:t>Report:</w:t>
      </w:r>
      <w:r>
        <w:t xml:space="preserve"> </w:t>
      </w:r>
      <w:r w:rsidR="00297142">
        <w:t>At the S</w:t>
      </w:r>
      <w:r w:rsidR="00297142" w:rsidRPr="004205E7">
        <w:rPr>
          <w:vertAlign w:val="superscript"/>
        </w:rPr>
        <w:t>4</w:t>
      </w:r>
      <w:r w:rsidR="00297142">
        <w:t xml:space="preserve"> (May 5, 2016), we received about a </w:t>
      </w:r>
      <w:r w:rsidR="000B7ED2" w:rsidRPr="00C0010C">
        <w:t>50:50 split between quantitative vs qualitative papers. Quantitative papers have t</w:t>
      </w:r>
      <w:r w:rsidR="00070D38" w:rsidRPr="00C0010C">
        <w:t>wo opportunities to win awards</w:t>
      </w:r>
      <w:r w:rsidR="00297142">
        <w:t xml:space="preserve"> while qualitative papers have one.</w:t>
      </w:r>
    </w:p>
    <w:p w:rsidR="00297142" w:rsidRPr="00C0010C" w:rsidRDefault="00297142" w:rsidP="004205E7">
      <w:pPr>
        <w:spacing w:after="0" w:line="240" w:lineRule="auto"/>
        <w:ind w:left="1440"/>
      </w:pPr>
    </w:p>
    <w:p w:rsidR="000B7ED2" w:rsidRDefault="00070D38" w:rsidP="004205E7">
      <w:pPr>
        <w:spacing w:after="0" w:line="240" w:lineRule="auto"/>
        <w:ind w:left="1440"/>
      </w:pPr>
      <w:r w:rsidRPr="00C0010C">
        <w:t xml:space="preserve">Are we willing to change the abstract submissions to </w:t>
      </w:r>
      <w:r w:rsidR="00277F51">
        <w:t>“</w:t>
      </w:r>
      <w:r w:rsidRPr="00C0010C">
        <w:t>paper only</w:t>
      </w:r>
      <w:r w:rsidR="00277F51">
        <w:t>”</w:t>
      </w:r>
      <w:r w:rsidRPr="00C0010C">
        <w:t xml:space="preserve"> for the purpose of reducing</w:t>
      </w:r>
      <w:r w:rsidR="000B7ED2" w:rsidRPr="00C0010C">
        <w:t xml:space="preserve"> </w:t>
      </w:r>
      <w:r w:rsidRPr="00C0010C">
        <w:t xml:space="preserve">last minute </w:t>
      </w:r>
      <w:r w:rsidR="00087ACD">
        <w:t>cancellations</w:t>
      </w:r>
      <w:r w:rsidR="00297142">
        <w:t>?</w:t>
      </w:r>
      <w:r w:rsidRPr="00C0010C">
        <w:t xml:space="preserve"> Tabled.</w:t>
      </w:r>
    </w:p>
    <w:p w:rsidR="00297142" w:rsidRPr="00C0010C" w:rsidRDefault="00297142" w:rsidP="004205E7">
      <w:pPr>
        <w:spacing w:after="0" w:line="240" w:lineRule="auto"/>
        <w:ind w:left="1440"/>
      </w:pPr>
    </w:p>
    <w:p w:rsidR="00277F51" w:rsidRDefault="00070D38" w:rsidP="004205E7">
      <w:pPr>
        <w:spacing w:after="0" w:line="240" w:lineRule="auto"/>
        <w:ind w:left="1440"/>
      </w:pPr>
      <w:r w:rsidRPr="00C0010C">
        <w:t>Should tables, graphics and f</w:t>
      </w:r>
      <w:r w:rsidR="000B7ED2" w:rsidRPr="00C0010C">
        <w:t>igures be placed at the end</w:t>
      </w:r>
      <w:r w:rsidRPr="00C0010C">
        <w:t xml:space="preserve"> of paper</w:t>
      </w:r>
      <w:r w:rsidR="00297142">
        <w:t>?</w:t>
      </w:r>
      <w:r w:rsidRPr="00C0010C">
        <w:t xml:space="preserve"> </w:t>
      </w:r>
      <w:r w:rsidR="00277F51">
        <w:t>[The “Faculty Memorial Awards FAQ</w:t>
      </w:r>
      <w:r w:rsidR="007C7757">
        <w:t xml:space="preserve"> 2016</w:t>
      </w:r>
      <w:r w:rsidR="00277F51">
        <w:t>” states:</w:t>
      </w:r>
      <w:r w:rsidR="00D94166">
        <w:br/>
      </w:r>
    </w:p>
    <w:p w:rsidR="00277F51" w:rsidRPr="004205E7" w:rsidRDefault="00277F51" w:rsidP="00277F51">
      <w:pPr>
        <w:autoSpaceDE w:val="0"/>
        <w:autoSpaceDN w:val="0"/>
        <w:adjustRightInd w:val="0"/>
        <w:spacing w:after="0" w:line="240" w:lineRule="auto"/>
        <w:ind w:left="1800" w:right="1440"/>
        <w:rPr>
          <w:rFonts w:ascii="Calibri" w:hAnsi="Calibri" w:cs="Calibri"/>
          <w:color w:val="000000"/>
          <w:sz w:val="20"/>
          <w:szCs w:val="20"/>
        </w:rPr>
      </w:pPr>
      <w:r w:rsidRPr="004205E7">
        <w:rPr>
          <w:rFonts w:ascii="Calibri" w:hAnsi="Calibri" w:cs="Calibri"/>
          <w:i/>
          <w:iCs/>
          <w:color w:val="000000"/>
          <w:sz w:val="20"/>
          <w:szCs w:val="20"/>
        </w:rPr>
        <w:t xml:space="preserve">What are the length and formatting requirements for papers? </w:t>
      </w:r>
    </w:p>
    <w:p w:rsidR="00277F51" w:rsidRPr="004205E7" w:rsidRDefault="00277F51" w:rsidP="004205E7">
      <w:pPr>
        <w:spacing w:after="0" w:line="240" w:lineRule="auto"/>
        <w:ind w:left="1800" w:right="1440"/>
        <w:rPr>
          <w:rFonts w:ascii="Calibri" w:hAnsi="Calibri" w:cs="Calibri"/>
          <w:color w:val="000000"/>
          <w:sz w:val="20"/>
          <w:szCs w:val="20"/>
        </w:rPr>
      </w:pPr>
      <w:r w:rsidRPr="004205E7">
        <w:rPr>
          <w:rFonts w:ascii="Calibri" w:hAnsi="Calibri" w:cs="Calibri"/>
          <w:color w:val="000000"/>
          <w:sz w:val="20"/>
          <w:szCs w:val="20"/>
        </w:rPr>
        <w:t xml:space="preserve">Not more than 20 pages (excluding title, abstract, tables and graphs, and list of works cited), double-spaced, </w:t>
      </w:r>
      <w:r w:rsidR="00E539D8" w:rsidRPr="004205E7">
        <w:rPr>
          <w:rFonts w:ascii="Calibri" w:hAnsi="Calibri" w:cs="Calibri"/>
          <w:color w:val="000000"/>
          <w:sz w:val="20"/>
          <w:szCs w:val="20"/>
        </w:rPr>
        <w:t>12-point</w:t>
      </w:r>
      <w:r w:rsidRPr="004205E7">
        <w:rPr>
          <w:rFonts w:ascii="Calibri" w:hAnsi="Calibri" w:cs="Calibri"/>
          <w:color w:val="000000"/>
          <w:sz w:val="20"/>
          <w:szCs w:val="20"/>
        </w:rPr>
        <w:t xml:space="preserve"> font, with 1” margins. So that members of the Awards Committee can be as objective as possible, do </w:t>
      </w:r>
      <w:r w:rsidRPr="004205E7">
        <w:rPr>
          <w:rFonts w:ascii="Calibri" w:hAnsi="Calibri" w:cs="Calibri"/>
          <w:i/>
          <w:iCs/>
          <w:color w:val="000000"/>
          <w:sz w:val="20"/>
          <w:szCs w:val="20"/>
        </w:rPr>
        <w:t xml:space="preserve">not </w:t>
      </w:r>
      <w:r w:rsidRPr="004205E7">
        <w:rPr>
          <w:rFonts w:ascii="Calibri" w:hAnsi="Calibri" w:cs="Calibri"/>
          <w:color w:val="000000"/>
          <w:sz w:val="20"/>
          <w:szCs w:val="20"/>
        </w:rPr>
        <w:t xml:space="preserve">include identifying information, such as author(s) name(s), campus(es), or email address(es), anywhere in the paper or abstract. You are already providing this information through the registration process. MS Word format is preferred, but PDF is acceptable. </w:t>
      </w:r>
    </w:p>
    <w:p w:rsidR="000B7ED2" w:rsidRPr="00C0010C" w:rsidRDefault="000B7ED2" w:rsidP="004205E7">
      <w:pPr>
        <w:spacing w:after="0" w:line="240" w:lineRule="auto"/>
      </w:pPr>
    </w:p>
    <w:p w:rsidR="00277F51" w:rsidRDefault="0072656F" w:rsidP="004205E7">
      <w:pPr>
        <w:spacing w:after="0" w:line="240" w:lineRule="auto"/>
        <w:ind w:left="1440"/>
      </w:pPr>
      <w:r>
        <w:t xml:space="preserve">Discussion seemed to suggest that students were already directed to do so, but in looking at </w:t>
      </w:r>
      <w:r w:rsidR="009C6A55">
        <w:t>the statement</w:t>
      </w:r>
      <w:r w:rsidR="00277F51">
        <w:t xml:space="preserve"> above</w:t>
      </w:r>
      <w:r>
        <w:t>, i</w:t>
      </w:r>
      <w:r w:rsidR="00277F51">
        <w:t>t could be more specific about the tables and graphs appearing “only at the end” of the submission.]</w:t>
      </w:r>
    </w:p>
    <w:p w:rsidR="00277F51" w:rsidRDefault="00277F51" w:rsidP="004205E7">
      <w:pPr>
        <w:spacing w:after="0" w:line="240" w:lineRule="auto"/>
        <w:ind w:left="1440"/>
      </w:pPr>
    </w:p>
    <w:p w:rsidR="00070D38" w:rsidRDefault="000B7ED2" w:rsidP="004205E7">
      <w:pPr>
        <w:spacing w:after="0" w:line="240" w:lineRule="auto"/>
        <w:ind w:left="1440"/>
      </w:pPr>
      <w:r w:rsidRPr="00C0010C">
        <w:t xml:space="preserve">Should we </w:t>
      </w:r>
      <w:r w:rsidR="00070D38" w:rsidRPr="00C0010C">
        <w:t xml:space="preserve">incentivize </w:t>
      </w:r>
      <w:r w:rsidRPr="00C0010C">
        <w:t xml:space="preserve">students to use </w:t>
      </w:r>
      <w:r w:rsidR="00070D38" w:rsidRPr="00C0010C">
        <w:t xml:space="preserve">studies from </w:t>
      </w:r>
      <w:r w:rsidRPr="00C0010C">
        <w:t>the database subscriptions</w:t>
      </w:r>
      <w:r w:rsidR="00277F51">
        <w:t>?</w:t>
      </w:r>
      <w:r w:rsidR="00594F23" w:rsidRPr="00C0010C">
        <w:t xml:space="preserve"> </w:t>
      </w:r>
      <w:r w:rsidR="00533A39" w:rsidRPr="00C0010C">
        <w:t>It is w</w:t>
      </w:r>
      <w:r w:rsidR="00594F23" w:rsidRPr="00C0010C">
        <w:t xml:space="preserve">orth encouraging </w:t>
      </w:r>
      <w:r w:rsidR="00070D38" w:rsidRPr="00C0010C">
        <w:t xml:space="preserve">students </w:t>
      </w:r>
      <w:r w:rsidR="00594F23" w:rsidRPr="00C0010C">
        <w:t xml:space="preserve">to </w:t>
      </w:r>
      <w:r w:rsidR="00070D38" w:rsidRPr="00C0010C">
        <w:t>use ICPSR, Field and Roper.</w:t>
      </w:r>
    </w:p>
    <w:p w:rsidR="00277F51" w:rsidRPr="00C0010C" w:rsidRDefault="00277F51" w:rsidP="004205E7">
      <w:pPr>
        <w:spacing w:after="0" w:line="240" w:lineRule="auto"/>
        <w:ind w:left="1440"/>
      </w:pPr>
    </w:p>
    <w:p w:rsidR="000B7ED2" w:rsidRDefault="00070D38" w:rsidP="004205E7">
      <w:pPr>
        <w:spacing w:after="0" w:line="240" w:lineRule="auto"/>
        <w:ind w:left="720"/>
        <w:rPr>
          <w:b/>
        </w:rPr>
      </w:pPr>
      <w:r w:rsidRPr="004205E7">
        <w:rPr>
          <w:b/>
        </w:rPr>
        <w:t xml:space="preserve">ACTION: Gilbert </w:t>
      </w:r>
      <w:r w:rsidR="00594F23" w:rsidRPr="004205E7">
        <w:rPr>
          <w:b/>
        </w:rPr>
        <w:t xml:space="preserve">and committee </w:t>
      </w:r>
      <w:r w:rsidR="00533A39" w:rsidRPr="004205E7">
        <w:rPr>
          <w:b/>
        </w:rPr>
        <w:t xml:space="preserve">will outline the layout for symposium award structure </w:t>
      </w:r>
      <w:r w:rsidR="00594F23" w:rsidRPr="004205E7">
        <w:rPr>
          <w:b/>
        </w:rPr>
        <w:t xml:space="preserve">and consider the quantitative weighting. </w:t>
      </w:r>
      <w:r w:rsidR="00594F23" w:rsidRPr="0072656F">
        <w:t>Brian</w:t>
      </w:r>
      <w:r w:rsidR="0072656F">
        <w:t xml:space="preserve"> and </w:t>
      </w:r>
      <w:r w:rsidR="00594F23" w:rsidRPr="0072656F">
        <w:t>Stafford volunteer to review structure.</w:t>
      </w:r>
    </w:p>
    <w:p w:rsidR="00277F51" w:rsidRPr="004205E7" w:rsidRDefault="00277F51" w:rsidP="004205E7">
      <w:pPr>
        <w:spacing w:after="0" w:line="240" w:lineRule="auto"/>
        <w:ind w:left="1440"/>
        <w:rPr>
          <w:b/>
        </w:rPr>
      </w:pPr>
    </w:p>
    <w:p w:rsidR="00484F5D" w:rsidRDefault="00277F51" w:rsidP="004205E7">
      <w:pPr>
        <w:spacing w:after="0" w:line="240" w:lineRule="auto"/>
        <w:ind w:left="1440"/>
      </w:pPr>
      <w:r>
        <w:t xml:space="preserve">Considerations for the committee: </w:t>
      </w:r>
      <w:r w:rsidR="000D6FEA" w:rsidRPr="00C0010C">
        <w:t>W</w:t>
      </w:r>
      <w:r w:rsidR="00533A39" w:rsidRPr="00C0010C">
        <w:t xml:space="preserve">e currently separate </w:t>
      </w:r>
      <w:r w:rsidR="000D6FEA" w:rsidRPr="00C0010C">
        <w:t>under</w:t>
      </w:r>
      <w:r w:rsidR="00533A39" w:rsidRPr="00C0010C">
        <w:t>grad</w:t>
      </w:r>
      <w:r w:rsidR="0072656F">
        <w:t>uate (McCall)</w:t>
      </w:r>
      <w:r w:rsidR="00533A39" w:rsidRPr="00C0010C">
        <w:t xml:space="preserve"> from </w:t>
      </w:r>
      <w:r w:rsidR="000D6FEA" w:rsidRPr="00C0010C">
        <w:t>grad</w:t>
      </w:r>
      <w:r w:rsidR="00533A39" w:rsidRPr="00C0010C">
        <w:t>uate</w:t>
      </w:r>
      <w:r w:rsidR="0072656F">
        <w:t xml:space="preserve"> (Nesvold)</w:t>
      </w:r>
      <w:r w:rsidR="00533A39" w:rsidRPr="00C0010C">
        <w:t xml:space="preserve"> </w:t>
      </w:r>
      <w:r w:rsidR="000D6FEA" w:rsidRPr="00C0010C">
        <w:t>quantitative</w:t>
      </w:r>
      <w:r w:rsidR="00533A39" w:rsidRPr="00C0010C">
        <w:t xml:space="preserve"> papers (2 awards)</w:t>
      </w:r>
      <w:r w:rsidR="0072656F">
        <w:t xml:space="preserve"> [with the Rummels Award for paper demonstrating the best use of quantitative data]</w:t>
      </w:r>
      <w:r w:rsidR="00484F5D">
        <w:t>.</w:t>
      </w:r>
    </w:p>
    <w:p w:rsidR="00484F5D" w:rsidRDefault="00484F5D" w:rsidP="004205E7">
      <w:pPr>
        <w:spacing w:after="0" w:line="240" w:lineRule="auto"/>
        <w:ind w:left="1440"/>
      </w:pPr>
    </w:p>
    <w:p w:rsidR="009F0975" w:rsidRDefault="00C245D7" w:rsidP="004205E7">
      <w:pPr>
        <w:spacing w:after="0" w:line="240" w:lineRule="auto"/>
        <w:ind w:left="1440"/>
      </w:pPr>
      <w:r>
        <w:t>What if we included a</w:t>
      </w:r>
      <w:r w:rsidR="00533A39" w:rsidRPr="00C0010C">
        <w:t>n overall b</w:t>
      </w:r>
      <w:r w:rsidR="000D6FEA" w:rsidRPr="00C0010C">
        <w:t>est paper</w:t>
      </w:r>
      <w:r w:rsidR="00533A39" w:rsidRPr="00C0010C">
        <w:t xml:space="preserve"> (1)</w:t>
      </w:r>
      <w:r w:rsidR="000D6FEA" w:rsidRPr="00C0010C">
        <w:t xml:space="preserve"> </w:t>
      </w:r>
      <w:r w:rsidR="00533A39" w:rsidRPr="00C0010C">
        <w:t xml:space="preserve">which would include qualitative </w:t>
      </w:r>
      <w:r w:rsidR="009C6A55" w:rsidRPr="00C0010C">
        <w:t>papers?</w:t>
      </w:r>
      <w:r w:rsidR="000D6FEA" w:rsidRPr="00C0010C">
        <w:t xml:space="preserve"> </w:t>
      </w:r>
      <w:bookmarkStart w:id="0" w:name="_GoBack"/>
      <w:bookmarkEnd w:id="0"/>
      <w:r w:rsidR="00533A39" w:rsidRPr="00C0010C">
        <w:t>By not excluding qualitative papers, participation would stay</w:t>
      </w:r>
      <w:r w:rsidR="009F0975" w:rsidRPr="00C0010C">
        <w:t xml:space="preserve"> up. Best use of SSRIC</w:t>
      </w:r>
      <w:r w:rsidR="00533A39" w:rsidRPr="00C0010C">
        <w:t xml:space="preserve"> affiliate data [Database Subscriptions] would be the fourth award</w:t>
      </w:r>
      <w:r w:rsidR="009F0975" w:rsidRPr="00C0010C">
        <w:t xml:space="preserve"> (1). [How do we fund a fourth award?]</w:t>
      </w:r>
    </w:p>
    <w:p w:rsidR="00277F51" w:rsidRPr="00C0010C" w:rsidRDefault="00277F51" w:rsidP="004205E7">
      <w:pPr>
        <w:spacing w:after="0" w:line="240" w:lineRule="auto"/>
        <w:ind w:left="1440"/>
      </w:pPr>
    </w:p>
    <w:p w:rsidR="00277F51" w:rsidRDefault="00277F51" w:rsidP="004205E7">
      <w:pPr>
        <w:spacing w:after="0" w:line="240" w:lineRule="auto"/>
        <w:ind w:left="1440"/>
      </w:pPr>
      <w:r>
        <w:lastRenderedPageBreak/>
        <w:t>S</w:t>
      </w:r>
      <w:r w:rsidR="00533A39" w:rsidRPr="00C0010C">
        <w:t xml:space="preserve">hould </w:t>
      </w:r>
      <w:r>
        <w:t xml:space="preserve">we </w:t>
      </w:r>
      <w:r w:rsidR="00533A39" w:rsidRPr="00C0010C">
        <w:t xml:space="preserve">not </w:t>
      </w:r>
      <w:r w:rsidR="000D6FEA" w:rsidRPr="00C0010C">
        <w:t xml:space="preserve">consider </w:t>
      </w:r>
      <w:r w:rsidR="00533A39" w:rsidRPr="00C0010C">
        <w:t xml:space="preserve">quantitative and qualitative </w:t>
      </w:r>
      <w:r w:rsidR="000D6FEA" w:rsidRPr="00C0010C">
        <w:t>papers in same pool</w:t>
      </w:r>
      <w:r w:rsidR="00533A39" w:rsidRPr="00C0010C">
        <w:t xml:space="preserve"> when selecting award winners</w:t>
      </w:r>
      <w:r>
        <w:t>?</w:t>
      </w:r>
      <w:r w:rsidR="009F0975" w:rsidRPr="00C0010C">
        <w:t xml:space="preserve"> Should we balance the two?</w:t>
      </w:r>
      <w:r>
        <w:t xml:space="preserve"> </w:t>
      </w:r>
      <w:r w:rsidR="00533A39" w:rsidRPr="00C0010C">
        <w:t xml:space="preserve">We should maintain the integrity of SSRIC as primarily a quantitative </w:t>
      </w:r>
      <w:r w:rsidR="009F0975" w:rsidRPr="00C0010C">
        <w:t>methods research and instruction based organization.</w:t>
      </w:r>
      <w:r>
        <w:t xml:space="preserve"> </w:t>
      </w:r>
      <w:r w:rsidRPr="00C0010C">
        <w:t>Gene Geisler places a premium on quantitative papers and should be asked for input concerning a qualitative award.</w:t>
      </w:r>
    </w:p>
    <w:p w:rsidR="000D6FEA" w:rsidRPr="00C0010C" w:rsidRDefault="000D6FEA" w:rsidP="004205E7">
      <w:pPr>
        <w:spacing w:after="0" w:line="240" w:lineRule="auto"/>
        <w:ind w:left="1440"/>
      </w:pPr>
    </w:p>
    <w:p w:rsidR="000D6FEA" w:rsidRDefault="009F0975" w:rsidP="004205E7">
      <w:pPr>
        <w:spacing w:after="0" w:line="240" w:lineRule="auto"/>
        <w:ind w:left="1440"/>
      </w:pPr>
      <w:r w:rsidRPr="00C0010C">
        <w:t xml:space="preserve">Source of confusion would be on how will we audit papers for their use of the database subscriptions?  A number of surveys that are available from our database subscriptions are ALSO available online such as the </w:t>
      </w:r>
      <w:r w:rsidR="000D6FEA" w:rsidRPr="00C0010C">
        <w:t>American National El</w:t>
      </w:r>
      <w:r w:rsidRPr="00C0010C">
        <w:t>ection Studies</w:t>
      </w:r>
      <w:r w:rsidR="000D6FEA" w:rsidRPr="00C0010C">
        <w:t>.</w:t>
      </w:r>
    </w:p>
    <w:p w:rsidR="00C245D7" w:rsidRPr="00C0010C" w:rsidRDefault="00C245D7" w:rsidP="004205E7">
      <w:pPr>
        <w:spacing w:after="0" w:line="240" w:lineRule="auto"/>
        <w:ind w:left="1440"/>
      </w:pPr>
    </w:p>
    <w:p w:rsidR="009F0975" w:rsidRPr="00C0010C" w:rsidRDefault="009F0975" w:rsidP="004205E7">
      <w:pPr>
        <w:spacing w:after="0" w:line="240" w:lineRule="auto"/>
        <w:ind w:left="1440"/>
      </w:pPr>
      <w:r w:rsidRPr="00C0010C">
        <w:t>Would Gene be willing to reduce the award amounts to create a fourth award? Instead of $15K for 3</w:t>
      </w:r>
      <w:r w:rsidR="00DF76A4" w:rsidRPr="00C0010C">
        <w:t xml:space="preserve"> at $5K each,</w:t>
      </w:r>
      <w:r w:rsidRPr="00C0010C">
        <w:t xml:space="preserve"> maybe </w:t>
      </w:r>
      <w:r w:rsidR="00DF76A4" w:rsidRPr="00C0010C">
        <w:t>try $16K for 4 awards at $4K each. Or try $12K for 4 at $3K each</w:t>
      </w:r>
      <w:r w:rsidR="00AC598D">
        <w:t>.</w:t>
      </w:r>
    </w:p>
    <w:p w:rsidR="00AC598D" w:rsidRDefault="00AC598D" w:rsidP="004205E7">
      <w:pPr>
        <w:pStyle w:val="ListParagraph"/>
        <w:pBdr>
          <w:bottom w:val="single" w:sz="6" w:space="1" w:color="auto"/>
        </w:pBdr>
        <w:spacing w:after="0" w:line="240" w:lineRule="auto"/>
      </w:pPr>
    </w:p>
    <w:p w:rsidR="00AC598D" w:rsidRDefault="00AC598D" w:rsidP="004205E7">
      <w:pPr>
        <w:pStyle w:val="ListParagraph"/>
        <w:spacing w:after="0" w:line="240" w:lineRule="auto"/>
      </w:pPr>
    </w:p>
    <w:p w:rsidR="000D6FEA" w:rsidRPr="00C0010C" w:rsidRDefault="000D6FEA" w:rsidP="004205E7">
      <w:pPr>
        <w:pStyle w:val="ListParagraph"/>
        <w:spacing w:after="0" w:line="240" w:lineRule="auto"/>
      </w:pPr>
      <w:r w:rsidRPr="00C0010C">
        <w:t xml:space="preserve">How </w:t>
      </w:r>
      <w:r w:rsidR="00DF76A4" w:rsidRPr="00C0010C">
        <w:t xml:space="preserve">much money is in Gene’s </w:t>
      </w:r>
      <w:r w:rsidR="00087ACD">
        <w:t xml:space="preserve">CSU </w:t>
      </w:r>
      <w:r w:rsidR="00DF76A4" w:rsidRPr="00C0010C">
        <w:t>account? The following was not presented at the meeting, but is included here for accuracy.</w:t>
      </w:r>
      <w:r w:rsidR="004D2C67" w:rsidRPr="00C0010C">
        <w:t xml:space="preserve"> </w:t>
      </w:r>
      <w:r w:rsidR="00FD74C3">
        <w:t>F</w:t>
      </w:r>
      <w:r w:rsidR="004D2C67" w:rsidRPr="00C0010C">
        <w:t xml:space="preserve">igures </w:t>
      </w:r>
      <w:r w:rsidR="00FD74C3">
        <w:t xml:space="preserve">are drawn </w:t>
      </w:r>
      <w:r w:rsidR="004D2C67" w:rsidRPr="00C0010C">
        <w:t xml:space="preserve">from a </w:t>
      </w:r>
      <w:r w:rsidR="00C245D7">
        <w:t xml:space="preserve">CSU Foundation </w:t>
      </w:r>
      <w:r w:rsidR="004D2C67" w:rsidRPr="00C0010C">
        <w:t xml:space="preserve">balance report </w:t>
      </w:r>
      <w:r w:rsidR="00FD74C3">
        <w:t>(</w:t>
      </w:r>
      <w:r w:rsidR="004D2C67" w:rsidRPr="00C0010C">
        <w:t>9/22/2016</w:t>
      </w:r>
      <w:r w:rsidR="00FD74C3">
        <w:t>)</w:t>
      </w:r>
      <w:r w:rsidR="004D2C67" w:rsidRPr="00C0010C">
        <w:t>.</w:t>
      </w:r>
      <w:r w:rsidR="00087ACD">
        <w:br/>
      </w:r>
    </w:p>
    <w:p w:rsidR="00DF76A4" w:rsidRPr="00C0010C" w:rsidRDefault="00DF76A4" w:rsidP="004205E7">
      <w:pPr>
        <w:spacing w:after="0" w:line="240" w:lineRule="auto"/>
        <w:ind w:left="720"/>
      </w:pPr>
      <w:r w:rsidRPr="00C0010C">
        <w:t>Expenditures at 41</w:t>
      </w:r>
      <w:r w:rsidRPr="004205E7">
        <w:rPr>
          <w:vertAlign w:val="superscript"/>
        </w:rPr>
        <w:t>st</w:t>
      </w:r>
      <w:r w:rsidRPr="00C0010C">
        <w:t xml:space="preserve"> S4 (May 5, 2016)</w:t>
      </w:r>
      <w:r w:rsidR="004D2C67" w:rsidRPr="00C0010C">
        <w:t xml:space="preserve"> - $21,075 </w:t>
      </w:r>
      <w:r w:rsidR="00297142">
        <w:t>[Gene’</w:t>
      </w:r>
      <w:r w:rsidR="00FD74C3">
        <w:t>s intent is to award</w:t>
      </w:r>
      <w:r w:rsidR="00297142">
        <w:t xml:space="preserve"> $20K per symposium. We exceeded this by $1,075. It would have been greater had it not been for </w:t>
      </w:r>
      <w:r w:rsidR="00C245D7">
        <w:t xml:space="preserve">student </w:t>
      </w:r>
      <w:r w:rsidR="00297142">
        <w:t>cancellations.]</w:t>
      </w:r>
    </w:p>
    <w:p w:rsidR="00DF76A4" w:rsidRPr="00C0010C" w:rsidRDefault="00DF76A4" w:rsidP="004205E7">
      <w:pPr>
        <w:pStyle w:val="ListParagraph"/>
        <w:numPr>
          <w:ilvl w:val="4"/>
          <w:numId w:val="7"/>
        </w:numPr>
        <w:spacing w:after="0" w:line="240" w:lineRule="auto"/>
        <w:ind w:left="1440"/>
      </w:pPr>
      <w:r w:rsidRPr="00C0010C">
        <w:t>$15,000 for 3 awards at $5,000 each</w:t>
      </w:r>
    </w:p>
    <w:p w:rsidR="00DF76A4" w:rsidRPr="00C0010C" w:rsidRDefault="00DF76A4" w:rsidP="004205E7">
      <w:pPr>
        <w:pStyle w:val="ListParagraph"/>
        <w:numPr>
          <w:ilvl w:val="4"/>
          <w:numId w:val="7"/>
        </w:numPr>
        <w:spacing w:after="0" w:line="240" w:lineRule="auto"/>
        <w:ind w:left="1440"/>
      </w:pPr>
      <w:r w:rsidRPr="00C0010C">
        <w:t>$3,375 for 45 awards at $75 each</w:t>
      </w:r>
      <w:r w:rsidR="004D2C67" w:rsidRPr="00C0010C">
        <w:t xml:space="preserve"> (paper submissions not receiving major award)</w:t>
      </w:r>
    </w:p>
    <w:p w:rsidR="00297142" w:rsidRPr="00C0010C" w:rsidRDefault="00DF76A4" w:rsidP="004205E7">
      <w:pPr>
        <w:pStyle w:val="ListParagraph"/>
        <w:numPr>
          <w:ilvl w:val="4"/>
          <w:numId w:val="7"/>
        </w:numPr>
        <w:spacing w:after="0" w:line="240" w:lineRule="auto"/>
        <w:ind w:left="1440"/>
      </w:pPr>
      <w:r w:rsidRPr="00C0010C">
        <w:t xml:space="preserve">$2,700 for 36 travel </w:t>
      </w:r>
      <w:r w:rsidR="004D2C67" w:rsidRPr="00C0010C">
        <w:t>at $75 each (non-host campus students)</w:t>
      </w:r>
    </w:p>
    <w:p w:rsidR="00AC598D" w:rsidRDefault="004D2C67" w:rsidP="004205E7">
      <w:pPr>
        <w:pStyle w:val="ListParagraph"/>
        <w:numPr>
          <w:ilvl w:val="4"/>
          <w:numId w:val="7"/>
        </w:numPr>
        <w:spacing w:after="0" w:line="240" w:lineRule="auto"/>
        <w:ind w:left="1440"/>
      </w:pPr>
      <w:r w:rsidRPr="00C0010C">
        <w:t>Balance is $24,425 (estimate</w:t>
      </w:r>
      <w:r w:rsidR="00A67EBD" w:rsidRPr="00C0010C">
        <w:t>d</w:t>
      </w:r>
      <w:r w:rsidRPr="00C0010C">
        <w:t xml:space="preserve"> $23K)</w:t>
      </w:r>
    </w:p>
    <w:p w:rsidR="00AC598D" w:rsidRDefault="00AC598D" w:rsidP="00DA47E5">
      <w:pPr>
        <w:pBdr>
          <w:bottom w:val="single" w:sz="6" w:space="1" w:color="auto"/>
        </w:pBdr>
        <w:spacing w:after="0" w:line="240" w:lineRule="auto"/>
        <w:ind w:left="720"/>
      </w:pPr>
    </w:p>
    <w:p w:rsidR="004D2C67" w:rsidRPr="00C0010C" w:rsidRDefault="004D2C67" w:rsidP="00AC598D">
      <w:pPr>
        <w:spacing w:after="0" w:line="240" w:lineRule="auto"/>
      </w:pPr>
    </w:p>
    <w:p w:rsidR="00D93256" w:rsidRDefault="000D6FEA" w:rsidP="00B44394">
      <w:pPr>
        <w:spacing w:after="0" w:line="240" w:lineRule="auto"/>
        <w:ind w:left="1440"/>
      </w:pPr>
      <w:r w:rsidRPr="00C0010C">
        <w:t xml:space="preserve">When do we send out </w:t>
      </w:r>
      <w:r w:rsidR="00C245D7">
        <w:t>the first</w:t>
      </w:r>
      <w:r w:rsidRPr="00C0010C">
        <w:t xml:space="preserve"> notice </w:t>
      </w:r>
      <w:r w:rsidR="00C245D7">
        <w:t xml:space="preserve">- </w:t>
      </w:r>
      <w:r w:rsidRPr="00C0010C">
        <w:t>before Christmas</w:t>
      </w:r>
      <w:r w:rsidR="004D2C67" w:rsidRPr="00C0010C">
        <w:t>?</w:t>
      </w:r>
      <w:r w:rsidRPr="00C0010C">
        <w:t xml:space="preserve"> </w:t>
      </w:r>
      <w:r w:rsidR="004D2C67" w:rsidRPr="00C0010C">
        <w:t>Usually we send two notices in the fall</w:t>
      </w:r>
      <w:r w:rsidRPr="00C0010C">
        <w:t xml:space="preserve">; </w:t>
      </w:r>
      <w:r w:rsidR="004D2C67" w:rsidRPr="00C0010C">
        <w:t>then three-four in the winter-spring period</w:t>
      </w:r>
      <w:r w:rsidRPr="00C0010C">
        <w:t>.</w:t>
      </w:r>
      <w:r w:rsidR="004D2C67" w:rsidRPr="00C0010C">
        <w:t xml:space="preserve"> </w:t>
      </w:r>
      <w:r w:rsidRPr="00C0010C">
        <w:t xml:space="preserve">Bakersfield and LA are now </w:t>
      </w:r>
      <w:r w:rsidR="00FD74C3">
        <w:t>semester</w:t>
      </w:r>
      <w:r w:rsidRPr="00C0010C">
        <w:t xml:space="preserve"> based </w:t>
      </w:r>
      <w:r w:rsidR="004D2C67" w:rsidRPr="00C0010C">
        <w:t xml:space="preserve">starting </w:t>
      </w:r>
      <w:r w:rsidRPr="00C0010C">
        <w:t>Fall 2016</w:t>
      </w:r>
      <w:r w:rsidR="00C245D7">
        <w:t xml:space="preserve"> and may affect student participation</w:t>
      </w:r>
      <w:r w:rsidRPr="00C0010C">
        <w:t>.</w:t>
      </w:r>
      <w:r w:rsidR="00A33724" w:rsidRPr="00C0010C">
        <w:t xml:space="preserve"> Tim/Ed will send out the first announcement this fall.</w:t>
      </w:r>
      <w:r w:rsidR="00C245D7">
        <w:t xml:space="preserve"> </w:t>
      </w:r>
      <w:r w:rsidR="00D93256" w:rsidRPr="00C0010C">
        <w:t>The website will need to also be updated as soon as possible.</w:t>
      </w:r>
    </w:p>
    <w:p w:rsidR="00FD74C3" w:rsidRPr="00C0010C" w:rsidRDefault="00FD74C3" w:rsidP="00B44394">
      <w:pPr>
        <w:spacing w:after="0" w:line="240" w:lineRule="auto"/>
        <w:ind w:left="1440"/>
      </w:pPr>
    </w:p>
    <w:p w:rsidR="00FD74C3" w:rsidRDefault="00A33724" w:rsidP="00B44394">
      <w:pPr>
        <w:spacing w:after="0" w:line="240" w:lineRule="auto"/>
        <w:ind w:left="1440"/>
      </w:pPr>
      <w:r w:rsidRPr="00C0010C">
        <w:t xml:space="preserve">We would need a vote of the Council to make any changes to the awards. It is suggested that we continue with the current awards but </w:t>
      </w:r>
      <w:r w:rsidR="008166A2">
        <w:t>delay</w:t>
      </w:r>
      <w:r w:rsidRPr="00C0010C">
        <w:t xml:space="preserve"> any changes </w:t>
      </w:r>
      <w:r w:rsidR="008166A2">
        <w:t>until</w:t>
      </w:r>
      <w:r w:rsidRPr="00C0010C">
        <w:t xml:space="preserve"> next year.</w:t>
      </w:r>
      <w:r w:rsidR="008166A2">
        <w:t xml:space="preserve"> </w:t>
      </w:r>
      <w:r w:rsidRPr="00C0010C">
        <w:t xml:space="preserve">Statement needs to include a disclaimer - </w:t>
      </w:r>
      <w:r w:rsidR="00AC4199" w:rsidRPr="00C0010C">
        <w:t>Minor awards based on available funds.</w:t>
      </w:r>
      <w:r w:rsidR="008166A2">
        <w:t xml:space="preserve"> </w:t>
      </w:r>
      <w:r w:rsidR="00AC4199" w:rsidRPr="00C0010C">
        <w:t xml:space="preserve">Is $150 </w:t>
      </w:r>
      <w:r w:rsidRPr="00C0010C">
        <w:t>a sufficient incentive [for student participation] given the amount of work we put into coordinating the check disbursements?</w:t>
      </w:r>
    </w:p>
    <w:p w:rsidR="00A33724" w:rsidRPr="00C0010C" w:rsidRDefault="00A33724" w:rsidP="00B44394">
      <w:pPr>
        <w:spacing w:after="0" w:line="240" w:lineRule="auto"/>
        <w:ind w:left="1440"/>
      </w:pPr>
    </w:p>
    <w:p w:rsidR="00A33724" w:rsidRDefault="00A33724" w:rsidP="00B44394">
      <w:pPr>
        <w:spacing w:after="0" w:line="240" w:lineRule="auto"/>
        <w:ind w:left="1440"/>
      </w:pPr>
      <w:r w:rsidRPr="00C0010C">
        <w:t>Stafford reports that the Chancellor’s Office send</w:t>
      </w:r>
      <w:r w:rsidR="00FD74C3">
        <w:t>s</w:t>
      </w:r>
      <w:r w:rsidRPr="00C0010C">
        <w:t xml:space="preserve"> the major/minor award money to the students’ campuses [as scholarships] whereas the travel money goes directly to the students’ mailing address. </w:t>
      </w:r>
      <w:r w:rsidR="00A67EBD" w:rsidRPr="00C0010C">
        <w:t>What if we drop the minor awards, but keep the travel awards for the non-host campus students? The minor award funds</w:t>
      </w:r>
      <w:r w:rsidR="00FD74C3">
        <w:t xml:space="preserve">, if any, </w:t>
      </w:r>
      <w:r w:rsidR="00A67EBD" w:rsidRPr="00C0010C">
        <w:t xml:space="preserve">could be used to finance </w:t>
      </w:r>
      <w:r w:rsidR="00FD74C3">
        <w:t>a</w:t>
      </w:r>
      <w:r w:rsidR="00A67EBD" w:rsidRPr="00C0010C">
        <w:t xml:space="preserve"> fourth award.</w:t>
      </w:r>
    </w:p>
    <w:p w:rsidR="00FD74C3" w:rsidRPr="00C0010C" w:rsidRDefault="00FD74C3" w:rsidP="00B44394">
      <w:pPr>
        <w:spacing w:after="0" w:line="240" w:lineRule="auto"/>
        <w:ind w:left="1440"/>
      </w:pPr>
    </w:p>
    <w:p w:rsidR="00D93256" w:rsidRDefault="00A67EBD" w:rsidP="00B44394">
      <w:pPr>
        <w:spacing w:after="0" w:line="240" w:lineRule="auto"/>
        <w:ind w:left="1440"/>
      </w:pPr>
      <w:r w:rsidRPr="00C0010C">
        <w:lastRenderedPageBreak/>
        <w:t>How long have we had a minor award? From the beginning at the 39</w:t>
      </w:r>
      <w:r w:rsidRPr="004205E7">
        <w:rPr>
          <w:vertAlign w:val="superscript"/>
        </w:rPr>
        <w:t>th</w:t>
      </w:r>
      <w:r w:rsidRPr="00C0010C">
        <w:t xml:space="preserve"> S4 (2014). </w:t>
      </w:r>
      <w:r w:rsidR="00B44394">
        <w:t xml:space="preserve">John reads from </w:t>
      </w:r>
      <w:r w:rsidR="00342818" w:rsidRPr="00C0010C">
        <w:t>FAQ (2014)</w:t>
      </w:r>
      <w:r w:rsidR="00B44394">
        <w:t>,</w:t>
      </w:r>
      <w:r w:rsidR="00342818" w:rsidRPr="00C0010C">
        <w:t xml:space="preserve"> “Other awards: Papers presented at the conference b</w:t>
      </w:r>
      <w:r w:rsidRPr="00C0010C">
        <w:t>ut not winning the best paper awards, will receive awards of up to $100</w:t>
      </w:r>
      <w:r w:rsidR="00342818" w:rsidRPr="00C0010C">
        <w:t xml:space="preserve">. </w:t>
      </w:r>
      <w:r w:rsidRPr="00C0010C">
        <w:t>The precise amount of these awards will b</w:t>
      </w:r>
      <w:r w:rsidR="00342818" w:rsidRPr="00C0010C">
        <w:t>e depend</w:t>
      </w:r>
      <w:r w:rsidRPr="00C0010C">
        <w:t xml:space="preserve"> upon the number of papers presented.</w:t>
      </w:r>
      <w:r w:rsidR="00342818" w:rsidRPr="00C0010C">
        <w:t>” There was no distinction between home campus and other campuses. Everyone did receive $100 minor awards in 2014. There were no travel awards in 2014.</w:t>
      </w:r>
      <w:r w:rsidR="00156C84">
        <w:t xml:space="preserve"> </w:t>
      </w:r>
      <w:r w:rsidRPr="00C0010C">
        <w:t xml:space="preserve">Could students apply for </w:t>
      </w:r>
      <w:r w:rsidR="00342818" w:rsidRPr="00C0010C">
        <w:t xml:space="preserve">a travel </w:t>
      </w:r>
      <w:r w:rsidRPr="00C0010C">
        <w:t>award with a cap on how much?</w:t>
      </w:r>
      <w:r w:rsidR="00342818" w:rsidRPr="00C0010C">
        <w:t xml:space="preserve"> It was speculated that everyone would check the box.</w:t>
      </w:r>
    </w:p>
    <w:p w:rsidR="00FD74C3" w:rsidRPr="00C0010C" w:rsidRDefault="00FD74C3" w:rsidP="00B44394">
      <w:pPr>
        <w:spacing w:after="0" w:line="240" w:lineRule="auto"/>
        <w:ind w:left="1440"/>
      </w:pPr>
    </w:p>
    <w:p w:rsidR="000D6FEA" w:rsidRPr="00C0010C" w:rsidRDefault="00D93256" w:rsidP="00B44394">
      <w:pPr>
        <w:spacing w:after="0" w:line="240" w:lineRule="auto"/>
        <w:ind w:left="1440"/>
      </w:pPr>
      <w:r w:rsidRPr="00C0010C">
        <w:t>It was recognized that we had consensus on Ed’s proposal to continue with the current award structure and to have Gilbert’s committee make recommendations for a revised structure.</w:t>
      </w:r>
      <w:r w:rsidR="00956961" w:rsidRPr="004205E7">
        <w:rPr>
          <w:color w:val="FF0000"/>
        </w:rPr>
        <w:br/>
      </w:r>
    </w:p>
    <w:p w:rsidR="00E016C9" w:rsidRDefault="00AC4199" w:rsidP="00B44394">
      <w:pPr>
        <w:spacing w:after="0" w:line="240" w:lineRule="auto"/>
        <w:ind w:left="1440"/>
        <w:rPr>
          <w:b/>
        </w:rPr>
      </w:pPr>
      <w:r w:rsidRPr="004205E7">
        <w:rPr>
          <w:b/>
        </w:rPr>
        <w:t xml:space="preserve">MOTION: To </w:t>
      </w:r>
      <w:r w:rsidR="00743703" w:rsidRPr="004205E7">
        <w:rPr>
          <w:b/>
        </w:rPr>
        <w:t>drop [</w:t>
      </w:r>
      <w:r w:rsidRPr="004205E7">
        <w:rPr>
          <w:b/>
        </w:rPr>
        <w:t>remove</w:t>
      </w:r>
      <w:r w:rsidR="00743703" w:rsidRPr="004205E7">
        <w:rPr>
          <w:b/>
        </w:rPr>
        <w:t>]</w:t>
      </w:r>
      <w:r w:rsidRPr="004205E7">
        <w:rPr>
          <w:b/>
        </w:rPr>
        <w:t xml:space="preserve"> the minor awards</w:t>
      </w:r>
      <w:r w:rsidR="00632CB9" w:rsidRPr="004205E7">
        <w:rPr>
          <w:b/>
        </w:rPr>
        <w:t xml:space="preserve"> </w:t>
      </w:r>
      <w:r w:rsidRPr="004205E7">
        <w:rPr>
          <w:b/>
        </w:rPr>
        <w:t xml:space="preserve">and </w:t>
      </w:r>
      <w:r w:rsidR="00956961" w:rsidRPr="004205E7">
        <w:rPr>
          <w:b/>
        </w:rPr>
        <w:t>to offer up to $100</w:t>
      </w:r>
      <w:r w:rsidRPr="004205E7">
        <w:rPr>
          <w:b/>
        </w:rPr>
        <w:t xml:space="preserve"> travel</w:t>
      </w:r>
      <w:r w:rsidR="00956961" w:rsidRPr="004205E7">
        <w:rPr>
          <w:b/>
        </w:rPr>
        <w:t xml:space="preserve"> awards depending upon the number of papers submitted</w:t>
      </w:r>
      <w:r w:rsidR="00D93256" w:rsidRPr="004205E7">
        <w:rPr>
          <w:b/>
        </w:rPr>
        <w:t>/presented to those from</w:t>
      </w:r>
      <w:r w:rsidR="00956961" w:rsidRPr="004205E7">
        <w:rPr>
          <w:b/>
        </w:rPr>
        <w:t xml:space="preserve"> non-host campus. </w:t>
      </w:r>
      <w:r w:rsidR="00956961" w:rsidRPr="004205E7">
        <w:rPr>
          <w:rFonts w:cstheme="minorHAnsi"/>
          <w:i/>
        </w:rPr>
        <w:t>M/S/P (Yeas 16, Nays 0)</w:t>
      </w:r>
      <w:r w:rsidR="00743703" w:rsidRPr="004205E7">
        <w:rPr>
          <w:rFonts w:cstheme="minorHAnsi"/>
          <w:i/>
        </w:rPr>
        <w:br/>
      </w:r>
      <w:r w:rsidR="00743703" w:rsidRPr="004205E7">
        <w:rPr>
          <w:rFonts w:cstheme="minorHAnsi"/>
          <w:i/>
        </w:rPr>
        <w:br/>
      </w:r>
      <w:r w:rsidR="00743703" w:rsidRPr="004205E7">
        <w:rPr>
          <w:rFonts w:cstheme="minorHAnsi"/>
        </w:rPr>
        <w:t>[The reasoning is, in part, to reimburse the students more expeditiously as well as protecting ourselves from exceeding the available funds as we do not want to minimize the travel awards</w:t>
      </w:r>
      <w:r w:rsidR="004B5590" w:rsidRPr="004205E7">
        <w:rPr>
          <w:rFonts w:cstheme="minorHAnsi"/>
        </w:rPr>
        <w:t xml:space="preserve"> resulting in dropouts</w:t>
      </w:r>
      <w:r w:rsidR="00743703" w:rsidRPr="004205E7">
        <w:rPr>
          <w:rFonts w:cstheme="minorHAnsi"/>
        </w:rPr>
        <w:t>.]</w:t>
      </w:r>
      <w:r w:rsidR="00AC17FD" w:rsidRPr="004205E7">
        <w:rPr>
          <w:rFonts w:cstheme="minorHAnsi"/>
        </w:rPr>
        <w:br/>
      </w:r>
    </w:p>
    <w:p w:rsidR="00B44394" w:rsidRDefault="00AC17FD" w:rsidP="00B44394">
      <w:pPr>
        <w:pStyle w:val="ListParagraph"/>
        <w:numPr>
          <w:ilvl w:val="0"/>
          <w:numId w:val="3"/>
        </w:numPr>
        <w:spacing w:after="0" w:line="240" w:lineRule="auto"/>
        <w:ind w:left="1440"/>
      </w:pPr>
      <w:r w:rsidRPr="00C0010C">
        <w:t xml:space="preserve">Symposium </w:t>
      </w:r>
      <w:r w:rsidR="004205E7">
        <w:t>Update</w:t>
      </w:r>
      <w:r w:rsidRPr="00C0010C">
        <w:t xml:space="preserve"> of 42</w:t>
      </w:r>
      <w:r w:rsidRPr="00C0010C">
        <w:rPr>
          <w:vertAlign w:val="superscript"/>
        </w:rPr>
        <w:t>nd</w:t>
      </w:r>
      <w:r w:rsidRPr="00C0010C">
        <w:t xml:space="preserve">  S</w:t>
      </w:r>
      <w:r w:rsidRPr="00E51FB7">
        <w:rPr>
          <w:sz w:val="24"/>
          <w:vertAlign w:val="superscript"/>
        </w:rPr>
        <w:t>4</w:t>
      </w:r>
      <w:r w:rsidRPr="004205E7">
        <w:rPr>
          <w:sz w:val="24"/>
        </w:rPr>
        <w:t xml:space="preserve"> </w:t>
      </w:r>
      <w:r w:rsidRPr="00C0010C">
        <w:t xml:space="preserve">(2017) </w:t>
      </w:r>
      <w:r w:rsidRPr="00C0010C">
        <w:br/>
        <w:t xml:space="preserve">Social Science Student Symposium 2017 </w:t>
      </w:r>
      <w:r w:rsidR="00444D95">
        <w:t xml:space="preserve">@ </w:t>
      </w:r>
      <w:r w:rsidRPr="00C0010C">
        <w:t>Fresno</w:t>
      </w:r>
      <w:r w:rsidR="00444D95">
        <w:t xml:space="preserve"> on </w:t>
      </w:r>
      <w:r w:rsidRPr="00C0010C">
        <w:t>Thur</w:t>
      </w:r>
      <w:r w:rsidR="004205E7">
        <w:t>sday,</w:t>
      </w:r>
      <w:r w:rsidRPr="00C0010C">
        <w:t xml:space="preserve"> April 27, 2017 – Tim Kubal</w:t>
      </w:r>
    </w:p>
    <w:p w:rsidR="00B44394" w:rsidRDefault="00B44394" w:rsidP="00B44394">
      <w:pPr>
        <w:spacing w:after="0" w:line="240" w:lineRule="auto"/>
        <w:rPr>
          <w:b/>
        </w:rPr>
      </w:pPr>
    </w:p>
    <w:p w:rsidR="00B44394" w:rsidRPr="00C0010C" w:rsidRDefault="00B44394" w:rsidP="00B44394">
      <w:pPr>
        <w:spacing w:after="0" w:line="240" w:lineRule="auto"/>
        <w:ind w:left="1440"/>
      </w:pPr>
      <w:r w:rsidRPr="00B44394">
        <w:rPr>
          <w:b/>
        </w:rPr>
        <w:t>Report:</w:t>
      </w:r>
      <w:r>
        <w:t xml:space="preserve"> </w:t>
      </w:r>
      <w:r w:rsidR="00AC17FD" w:rsidRPr="00C0010C">
        <w:t>Registration, Lunch, Keynote Speaker, Awards Ceremony will be held in the Student Union</w:t>
      </w:r>
      <w:r w:rsidR="00EF0C94" w:rsidRPr="00C0010C">
        <w:t xml:space="preserve"> with support from the College Dean and Sociology Chair.</w:t>
      </w:r>
      <w:r>
        <w:t xml:space="preserve"> </w:t>
      </w:r>
      <w:r w:rsidRPr="00C0010C">
        <w:t>Concurrent sessions are scheduled in adjacent buildings</w:t>
      </w:r>
    </w:p>
    <w:p w:rsidR="00B44394" w:rsidRPr="00C0010C" w:rsidRDefault="00B44394" w:rsidP="00B44394">
      <w:pPr>
        <w:spacing w:after="0" w:line="240" w:lineRule="auto"/>
      </w:pPr>
    </w:p>
    <w:p w:rsidR="00EF0C94" w:rsidRPr="00C0010C" w:rsidRDefault="00EF0C94" w:rsidP="00B44394">
      <w:pPr>
        <w:pStyle w:val="ListParagraph"/>
        <w:numPr>
          <w:ilvl w:val="2"/>
          <w:numId w:val="8"/>
        </w:numPr>
        <w:spacing w:after="0" w:line="240" w:lineRule="auto"/>
      </w:pPr>
      <w:r w:rsidRPr="00C0010C">
        <w:t>The dean has been asked to provide a recurring $2,000 gift for the symposium</w:t>
      </w:r>
    </w:p>
    <w:p w:rsidR="00EF0C94" w:rsidRPr="00C0010C" w:rsidRDefault="00EF0C94" w:rsidP="00B44394">
      <w:pPr>
        <w:pStyle w:val="ListParagraph"/>
        <w:numPr>
          <w:ilvl w:val="2"/>
          <w:numId w:val="8"/>
        </w:numPr>
        <w:spacing w:after="0" w:line="240" w:lineRule="auto"/>
      </w:pPr>
      <w:r w:rsidRPr="00C0010C">
        <w:t>Fresno State Sociology and Anthropology student clubs have been asked to be involved.</w:t>
      </w:r>
    </w:p>
    <w:p w:rsidR="00156C84" w:rsidRDefault="00AC17FD" w:rsidP="00B44394">
      <w:pPr>
        <w:pStyle w:val="ListParagraph"/>
        <w:numPr>
          <w:ilvl w:val="2"/>
          <w:numId w:val="8"/>
        </w:numPr>
        <w:spacing w:after="0" w:line="240" w:lineRule="auto"/>
      </w:pPr>
      <w:r w:rsidRPr="00C0010C">
        <w:t>Keynote Speaker</w:t>
      </w:r>
      <w:r w:rsidR="00EF0C94" w:rsidRPr="00C0010C">
        <w:t xml:space="preserve"> possibilities</w:t>
      </w:r>
      <w:r w:rsidRPr="00C0010C">
        <w:t xml:space="preserve"> </w:t>
      </w:r>
      <w:r w:rsidR="00EF0C94" w:rsidRPr="00C0010C">
        <w:t>–</w:t>
      </w:r>
      <w:r w:rsidRPr="00C0010C">
        <w:t xml:space="preserve"> </w:t>
      </w:r>
      <w:r w:rsidR="00EF0C94" w:rsidRPr="00C0010C">
        <w:t>Robert Reich, Inequality for All, former Secretary of Labor; Ashley Swearengin, Past Mayor of Fresno, California; Mark Baldassare, President of PPIC (Public Policy Institute of California)</w:t>
      </w:r>
      <w:r w:rsidR="00106343" w:rsidRPr="00C0010C">
        <w:t>; Joel Kotkin, Presidential Fellow in Urban Futures, Chapman University.</w:t>
      </w:r>
      <w:r w:rsidR="00156C84">
        <w:br/>
      </w:r>
    </w:p>
    <w:p w:rsidR="00156C84" w:rsidRDefault="00156C84" w:rsidP="00156C84">
      <w:pPr>
        <w:pBdr>
          <w:bottom w:val="single" w:sz="6" w:space="1" w:color="auto"/>
        </w:pBdr>
        <w:spacing w:after="0" w:line="240" w:lineRule="auto"/>
        <w:ind w:left="720"/>
      </w:pPr>
    </w:p>
    <w:p w:rsidR="00132E51" w:rsidRPr="00C0010C" w:rsidRDefault="00132E51" w:rsidP="00156C84">
      <w:pPr>
        <w:spacing w:after="0" w:line="240" w:lineRule="auto"/>
        <w:ind w:left="720"/>
      </w:pPr>
    </w:p>
    <w:p w:rsidR="006A345C" w:rsidRPr="00C0010C" w:rsidRDefault="006A345C" w:rsidP="00B44394">
      <w:pPr>
        <w:pStyle w:val="ListParagraph"/>
        <w:numPr>
          <w:ilvl w:val="0"/>
          <w:numId w:val="3"/>
        </w:numPr>
        <w:spacing w:after="0" w:line="240" w:lineRule="auto"/>
        <w:ind w:left="1440"/>
      </w:pPr>
      <w:r w:rsidRPr="00C0010C">
        <w:t>Proposal to combine annual SSRIC and Database Usage Reports – John Korey</w:t>
      </w:r>
    </w:p>
    <w:p w:rsidR="00B44394" w:rsidRDefault="00B44394" w:rsidP="00B44394">
      <w:pPr>
        <w:pStyle w:val="ListParagraph"/>
        <w:spacing w:after="0" w:line="240" w:lineRule="auto"/>
        <w:ind w:left="1440"/>
      </w:pPr>
    </w:p>
    <w:p w:rsidR="00B44394" w:rsidRDefault="00B44394" w:rsidP="00B44394">
      <w:pPr>
        <w:pStyle w:val="ListParagraph"/>
        <w:spacing w:after="0" w:line="240" w:lineRule="auto"/>
        <w:ind w:left="1440"/>
      </w:pPr>
    </w:p>
    <w:p w:rsidR="006A345C" w:rsidRPr="00C0010C" w:rsidRDefault="00B44394" w:rsidP="00B44394">
      <w:pPr>
        <w:pStyle w:val="ListParagraph"/>
        <w:spacing w:after="0" w:line="240" w:lineRule="auto"/>
        <w:ind w:left="1440"/>
      </w:pPr>
      <w:r>
        <w:t xml:space="preserve">Discussion: </w:t>
      </w:r>
      <w:r w:rsidR="006A345C" w:rsidRPr="00C0010C">
        <w:t>Idea is to place the usage report into the annual report</w:t>
      </w:r>
      <w:r>
        <w:t xml:space="preserve">. </w:t>
      </w:r>
      <w:r w:rsidR="006A345C" w:rsidRPr="00C0010C">
        <w:t>The usage report would be in the appendices of the annual report.</w:t>
      </w:r>
      <w:r>
        <w:t xml:space="preserve"> </w:t>
      </w:r>
      <w:r w:rsidR="006A345C" w:rsidRPr="00C0010C">
        <w:t>The single report would be posted on the website.</w:t>
      </w:r>
      <w:r>
        <w:t xml:space="preserve"> </w:t>
      </w:r>
      <w:r w:rsidR="006A345C" w:rsidRPr="00C0010C">
        <w:t>The annual report [affinity group 2016] can serve as a template for subsequent reports</w:t>
      </w:r>
      <w:r>
        <w:t xml:space="preserve">. </w:t>
      </w:r>
      <w:r w:rsidR="006A345C" w:rsidRPr="00C0010C">
        <w:t xml:space="preserve">The usage report by campus does not necessarily need to report a </w:t>
      </w:r>
      <w:r w:rsidR="006A345C" w:rsidRPr="00C0010C">
        <w:lastRenderedPageBreak/>
        <w:t>ten-year history</w:t>
      </w:r>
      <w:r>
        <w:t xml:space="preserve">. </w:t>
      </w:r>
      <w:r w:rsidR="006A345C" w:rsidRPr="00C0010C">
        <w:t>Usage data is drawn from ICPSR, Roper and Field with UCDATA.</w:t>
      </w:r>
      <w:r>
        <w:t xml:space="preserve"> </w:t>
      </w:r>
      <w:r w:rsidR="006A345C" w:rsidRPr="00C0010C">
        <w:t>Incoming chair is responsible for the database subscription renewals</w:t>
      </w:r>
    </w:p>
    <w:p w:rsidR="006A345C" w:rsidRPr="00C0010C" w:rsidRDefault="006A345C" w:rsidP="006A345C">
      <w:pPr>
        <w:pStyle w:val="ListParagraph"/>
        <w:spacing w:after="0" w:line="240" w:lineRule="auto"/>
      </w:pPr>
    </w:p>
    <w:p w:rsidR="006A345C" w:rsidRDefault="006A345C" w:rsidP="006A345C">
      <w:pPr>
        <w:pStyle w:val="ListParagraph"/>
        <w:spacing w:after="0" w:line="240" w:lineRule="auto"/>
        <w:rPr>
          <w:rFonts w:cstheme="minorHAnsi"/>
          <w:i/>
        </w:rPr>
      </w:pPr>
      <w:r w:rsidRPr="00C0010C">
        <w:rPr>
          <w:b/>
        </w:rPr>
        <w:t>MOTION: To combine annual SSRIC and Database Usag</w:t>
      </w:r>
      <w:r w:rsidR="00F93CE0" w:rsidRPr="00C0010C">
        <w:rPr>
          <w:b/>
        </w:rPr>
        <w:t>e Reports in 2017</w:t>
      </w:r>
      <w:r w:rsidRPr="00C0010C">
        <w:rPr>
          <w:b/>
        </w:rPr>
        <w:t xml:space="preserve"> </w:t>
      </w:r>
      <w:r w:rsidR="00F93CE0" w:rsidRPr="00C0010C">
        <w:rPr>
          <w:b/>
        </w:rPr>
        <w:t xml:space="preserve">and will prepared by the </w:t>
      </w:r>
      <w:r w:rsidRPr="00C0010C">
        <w:rPr>
          <w:b/>
        </w:rPr>
        <w:t>outgoing</w:t>
      </w:r>
      <w:r w:rsidR="00F93CE0" w:rsidRPr="00C0010C">
        <w:rPr>
          <w:b/>
        </w:rPr>
        <w:t xml:space="preserve"> chair</w:t>
      </w:r>
      <w:r w:rsidRPr="00C0010C">
        <w:rPr>
          <w:b/>
        </w:rPr>
        <w:t>.</w:t>
      </w:r>
      <w:r w:rsidR="00375687" w:rsidRPr="00C0010C">
        <w:rPr>
          <w:b/>
        </w:rPr>
        <w:t xml:space="preserve"> </w:t>
      </w:r>
      <w:r w:rsidR="00375687" w:rsidRPr="00C0010C">
        <w:rPr>
          <w:rFonts w:cstheme="minorHAnsi"/>
          <w:i/>
        </w:rPr>
        <w:t>(Yeas 11, Nays 0)</w:t>
      </w:r>
      <w:r w:rsidR="00156C84">
        <w:rPr>
          <w:rFonts w:cstheme="minorHAnsi"/>
          <w:i/>
        </w:rPr>
        <w:br/>
      </w:r>
    </w:p>
    <w:p w:rsidR="00156C84" w:rsidRDefault="00156C84" w:rsidP="006A345C">
      <w:pPr>
        <w:pStyle w:val="ListParagraph"/>
        <w:pBdr>
          <w:bottom w:val="single" w:sz="6" w:space="1" w:color="auto"/>
        </w:pBdr>
        <w:spacing w:after="0" w:line="240" w:lineRule="auto"/>
        <w:rPr>
          <w:b/>
        </w:rPr>
      </w:pPr>
    </w:p>
    <w:p w:rsidR="00132E51" w:rsidRPr="00C0010C" w:rsidRDefault="00132E51" w:rsidP="00132E51">
      <w:pPr>
        <w:spacing w:after="0" w:line="240" w:lineRule="auto"/>
      </w:pPr>
    </w:p>
    <w:p w:rsidR="00375687" w:rsidRDefault="00375687" w:rsidP="00B44394">
      <w:pPr>
        <w:pStyle w:val="ListParagraph"/>
        <w:numPr>
          <w:ilvl w:val="0"/>
          <w:numId w:val="3"/>
        </w:numPr>
        <w:spacing w:after="0" w:line="240" w:lineRule="auto"/>
        <w:ind w:left="1440"/>
      </w:pPr>
      <w:r w:rsidRPr="00C0010C">
        <w:t xml:space="preserve">The Annual Report and Five Year Strategic Plan </w:t>
      </w:r>
      <w:r w:rsidR="00EF1DB1">
        <w:t>– Stafford Cox, Past Chair 2015-2016</w:t>
      </w:r>
    </w:p>
    <w:p w:rsidR="00B44394" w:rsidRDefault="00B44394" w:rsidP="00A20CA1">
      <w:pPr>
        <w:pStyle w:val="ListParagraph"/>
        <w:spacing w:after="0" w:line="240" w:lineRule="auto"/>
        <w:ind w:left="1440"/>
      </w:pPr>
    </w:p>
    <w:p w:rsidR="00122284" w:rsidRDefault="00122284" w:rsidP="00A20CA1">
      <w:pPr>
        <w:pStyle w:val="ListParagraph"/>
        <w:spacing w:after="0" w:line="240" w:lineRule="auto"/>
        <w:ind w:left="1440"/>
      </w:pPr>
      <w:r>
        <w:t>Selected Highlights:</w:t>
      </w:r>
    </w:p>
    <w:p w:rsidR="00122284" w:rsidRPr="00C0010C" w:rsidRDefault="00122284" w:rsidP="00122284">
      <w:pPr>
        <w:spacing w:after="0" w:line="240" w:lineRule="auto"/>
      </w:pPr>
    </w:p>
    <w:p w:rsidR="00375687" w:rsidRPr="00C0010C" w:rsidRDefault="00375687" w:rsidP="00A20CA1">
      <w:pPr>
        <w:pStyle w:val="ListParagraph"/>
        <w:numPr>
          <w:ilvl w:val="1"/>
          <w:numId w:val="3"/>
        </w:numPr>
        <w:spacing w:after="0" w:line="240" w:lineRule="auto"/>
        <w:ind w:left="1800"/>
      </w:pPr>
      <w:r w:rsidRPr="00C0010C">
        <w:t xml:space="preserve">The annual report was sent to the campus presidents and the SSRIC </w:t>
      </w:r>
      <w:r w:rsidR="00A20CA1">
        <w:t xml:space="preserve">campus </w:t>
      </w:r>
      <w:r w:rsidRPr="00C0010C">
        <w:t>representatives were copied.</w:t>
      </w:r>
    </w:p>
    <w:p w:rsidR="00375687" w:rsidRPr="00C0010C" w:rsidRDefault="00375687" w:rsidP="00A20CA1">
      <w:pPr>
        <w:pStyle w:val="ListParagraph"/>
        <w:numPr>
          <w:ilvl w:val="1"/>
          <w:numId w:val="3"/>
        </w:numPr>
        <w:spacing w:after="0" w:line="240" w:lineRule="auto"/>
        <w:ind w:left="1800"/>
      </w:pPr>
      <w:r w:rsidRPr="00C0010C">
        <w:t>The Organizational Chart includes dashed lines to Dr. Raman and Dr. Hanley</w:t>
      </w:r>
      <w:r w:rsidR="00A20CA1">
        <w:t xml:space="preserve"> to indicate a line of communication and advisory/administrative support</w:t>
      </w:r>
    </w:p>
    <w:p w:rsidR="00375687" w:rsidRPr="00C0010C" w:rsidRDefault="00375687" w:rsidP="00A20CA1">
      <w:pPr>
        <w:pStyle w:val="ListParagraph"/>
        <w:numPr>
          <w:ilvl w:val="1"/>
          <w:numId w:val="3"/>
        </w:numPr>
        <w:spacing w:after="0" w:line="240" w:lineRule="auto"/>
        <w:ind w:left="1800"/>
      </w:pPr>
      <w:r w:rsidRPr="00C0010C">
        <w:t>The website will be updated with the revised annual report.</w:t>
      </w:r>
    </w:p>
    <w:p w:rsidR="00375687" w:rsidRPr="00C0010C" w:rsidRDefault="00375687" w:rsidP="00A20CA1">
      <w:pPr>
        <w:pStyle w:val="ListParagraph"/>
        <w:numPr>
          <w:ilvl w:val="1"/>
          <w:numId w:val="3"/>
        </w:numPr>
        <w:spacing w:after="0" w:line="240" w:lineRule="auto"/>
        <w:ind w:left="1800"/>
      </w:pPr>
      <w:r w:rsidRPr="00C0010C">
        <w:t>Stafford will email the SPSS student post evaluation of the 41</w:t>
      </w:r>
      <w:r w:rsidRPr="00C0010C">
        <w:rPr>
          <w:vertAlign w:val="superscript"/>
        </w:rPr>
        <w:t>st</w:t>
      </w:r>
      <w:r w:rsidRPr="00C0010C">
        <w:t xml:space="preserve"> S4</w:t>
      </w:r>
      <w:r w:rsidR="00444D95">
        <w:t xml:space="preserve"> to </w:t>
      </w:r>
      <w:r w:rsidR="00A20CA1">
        <w:t>SSRIC campus representatives</w:t>
      </w:r>
      <w:r w:rsidR="00444D95">
        <w:t>.</w:t>
      </w:r>
    </w:p>
    <w:p w:rsidR="00375687" w:rsidRPr="00C0010C" w:rsidRDefault="00375687" w:rsidP="00A20CA1">
      <w:pPr>
        <w:pStyle w:val="ListParagraph"/>
        <w:numPr>
          <w:ilvl w:val="1"/>
          <w:numId w:val="3"/>
        </w:numPr>
        <w:spacing w:after="0" w:line="240" w:lineRule="auto"/>
        <w:ind w:left="1800"/>
      </w:pPr>
      <w:r w:rsidRPr="00C0010C">
        <w:t>Students were asked if they intended to publish their research papers.</w:t>
      </w:r>
    </w:p>
    <w:p w:rsidR="00375687" w:rsidRPr="00C0010C" w:rsidRDefault="00375687" w:rsidP="00A20CA1">
      <w:pPr>
        <w:pStyle w:val="ListParagraph"/>
        <w:numPr>
          <w:ilvl w:val="2"/>
          <w:numId w:val="3"/>
        </w:numPr>
        <w:spacing w:after="0" w:line="240" w:lineRule="auto"/>
      </w:pPr>
      <w:r w:rsidRPr="00C0010C">
        <w:t>53.9% Yes.</w:t>
      </w:r>
    </w:p>
    <w:p w:rsidR="00375687" w:rsidRPr="00C0010C" w:rsidRDefault="00375687" w:rsidP="00A20CA1">
      <w:pPr>
        <w:pStyle w:val="ListParagraph"/>
        <w:numPr>
          <w:ilvl w:val="2"/>
          <w:numId w:val="3"/>
        </w:numPr>
        <w:spacing w:after="0" w:line="240" w:lineRule="auto"/>
      </w:pPr>
      <w:r w:rsidRPr="00C0010C">
        <w:t>26.9% Uncertain</w:t>
      </w:r>
    </w:p>
    <w:p w:rsidR="00375687" w:rsidRPr="00C0010C" w:rsidRDefault="00375687" w:rsidP="00A20CA1">
      <w:pPr>
        <w:pStyle w:val="ListParagraph"/>
        <w:numPr>
          <w:ilvl w:val="2"/>
          <w:numId w:val="3"/>
        </w:numPr>
        <w:spacing w:after="0" w:line="240" w:lineRule="auto"/>
      </w:pPr>
      <w:r w:rsidRPr="00C0010C">
        <w:t>19.0% No</w:t>
      </w:r>
    </w:p>
    <w:p w:rsidR="00375687" w:rsidRPr="00C0010C" w:rsidRDefault="00375687" w:rsidP="00A20CA1">
      <w:pPr>
        <w:pStyle w:val="ListParagraph"/>
        <w:numPr>
          <w:ilvl w:val="1"/>
          <w:numId w:val="3"/>
        </w:numPr>
        <w:spacing w:after="0" w:line="240" w:lineRule="auto"/>
        <w:ind w:left="1800"/>
      </w:pPr>
      <w:r w:rsidRPr="00C0010C">
        <w:t>72 students identified faculty mentors (recorded when they registered)</w:t>
      </w:r>
    </w:p>
    <w:p w:rsidR="00375687" w:rsidRPr="00C0010C" w:rsidRDefault="00375687" w:rsidP="00A20CA1">
      <w:pPr>
        <w:pStyle w:val="ListParagraph"/>
        <w:numPr>
          <w:ilvl w:val="1"/>
          <w:numId w:val="3"/>
        </w:numPr>
        <w:spacing w:after="0" w:line="240" w:lineRule="auto"/>
        <w:ind w:left="1800"/>
      </w:pPr>
      <w:r w:rsidRPr="00C0010C">
        <w:t>10 faculty are mentoring more than one student attending the symposium</w:t>
      </w:r>
    </w:p>
    <w:p w:rsidR="00375687" w:rsidRPr="00C0010C" w:rsidRDefault="00375687" w:rsidP="00A20CA1">
      <w:pPr>
        <w:pStyle w:val="ListParagraph"/>
        <w:numPr>
          <w:ilvl w:val="1"/>
          <w:numId w:val="3"/>
        </w:numPr>
        <w:spacing w:after="0" w:line="240" w:lineRule="auto"/>
        <w:ind w:left="1800"/>
      </w:pPr>
      <w:r w:rsidRPr="00C0010C">
        <w:t>More than 50 unique courses were identified by the students.</w:t>
      </w:r>
    </w:p>
    <w:p w:rsidR="00C0010C" w:rsidRPr="00C0010C" w:rsidRDefault="00375687" w:rsidP="00A20CA1">
      <w:pPr>
        <w:pStyle w:val="ListParagraph"/>
        <w:numPr>
          <w:ilvl w:val="1"/>
          <w:numId w:val="3"/>
        </w:numPr>
        <w:spacing w:after="0" w:line="240" w:lineRule="auto"/>
        <w:ind w:left="1800"/>
      </w:pPr>
      <w:r w:rsidRPr="00C0010C">
        <w:t>So we know the course</w:t>
      </w:r>
      <w:r w:rsidR="00C0010C" w:rsidRPr="00C0010C">
        <w:t>s and</w:t>
      </w:r>
      <w:r w:rsidRPr="00C0010C">
        <w:t xml:space="preserve"> the faculty</w:t>
      </w:r>
      <w:r w:rsidR="00C0010C" w:rsidRPr="00C0010C">
        <w:t xml:space="preserve"> – we could use these faculty as our </w:t>
      </w:r>
      <w:r w:rsidR="00EF1DB1">
        <w:t xml:space="preserve">survey </w:t>
      </w:r>
      <w:r w:rsidR="00C0010C" w:rsidRPr="00C0010C">
        <w:t>panel</w:t>
      </w:r>
    </w:p>
    <w:p w:rsidR="00E016C9" w:rsidRDefault="00C0010C" w:rsidP="00A20CA1">
      <w:pPr>
        <w:pStyle w:val="ListParagraph"/>
        <w:numPr>
          <w:ilvl w:val="1"/>
          <w:numId w:val="3"/>
        </w:numPr>
        <w:spacing w:after="0" w:line="240" w:lineRule="auto"/>
        <w:ind w:left="1800"/>
      </w:pPr>
      <w:r w:rsidRPr="00C0010C">
        <w:t>The Five Year Strategic Plan Goals should be reviewed.</w:t>
      </w:r>
      <w:r w:rsidRPr="00C0010C">
        <w:br/>
      </w:r>
    </w:p>
    <w:p w:rsidR="00DA47E5" w:rsidRDefault="00DA47E5" w:rsidP="00DA47E5">
      <w:pPr>
        <w:pBdr>
          <w:bottom w:val="single" w:sz="6" w:space="1" w:color="auto"/>
        </w:pBdr>
        <w:ind w:left="720"/>
      </w:pPr>
    </w:p>
    <w:p w:rsidR="00375687" w:rsidRPr="00C0010C" w:rsidRDefault="00375687" w:rsidP="004205E7"/>
    <w:p w:rsidR="00E016C9" w:rsidRDefault="001208E3" w:rsidP="00EA0CB3">
      <w:pPr>
        <w:pStyle w:val="ListParagraph"/>
        <w:numPr>
          <w:ilvl w:val="0"/>
          <w:numId w:val="3"/>
        </w:numPr>
        <w:spacing w:after="0" w:line="240" w:lineRule="auto"/>
        <w:ind w:left="1440"/>
      </w:pPr>
      <w:r w:rsidRPr="00C0010C">
        <w:t xml:space="preserve">CalSpeaks Task Force – </w:t>
      </w:r>
      <w:r w:rsidR="00E228CC" w:rsidRPr="00C0010C">
        <w:t>Aya Ida (Sacramento</w:t>
      </w:r>
      <w:r w:rsidR="00E228CC">
        <w:t>, provides report</w:t>
      </w:r>
      <w:r w:rsidR="00E228CC" w:rsidRPr="00C0010C">
        <w:t xml:space="preserve">), </w:t>
      </w:r>
      <w:r w:rsidRPr="00C0010C">
        <w:t>Marcela Garcia-Casta</w:t>
      </w:r>
      <w:r w:rsidR="00B105CA" w:rsidRPr="00B105CA">
        <w:rPr>
          <w:rFonts w:ascii="Cambria" w:eastAsia="MS Mincho" w:hAnsi="Cambria" w:cs="Times New Roman"/>
          <w:sz w:val="24"/>
          <w:szCs w:val="24"/>
          <w:lang w:eastAsia="en-US"/>
        </w:rPr>
        <w:t>ñ</w:t>
      </w:r>
      <w:r w:rsidRPr="00C0010C">
        <w:t>on (San Francisco)</w:t>
      </w:r>
      <w:r w:rsidR="00E228CC">
        <w:t xml:space="preserve">, </w:t>
      </w:r>
      <w:r w:rsidRPr="00C0010C">
        <w:t>Matt Jarvis (Fullerton - Chair), John Korey (Pomona), and Ed Nelson (Fresno).</w:t>
      </w:r>
    </w:p>
    <w:p w:rsidR="00E016C9" w:rsidRDefault="00E016C9" w:rsidP="00EA0CB3">
      <w:pPr>
        <w:pStyle w:val="ListParagraph"/>
        <w:spacing w:after="0" w:line="240" w:lineRule="auto"/>
        <w:ind w:left="1440"/>
      </w:pPr>
    </w:p>
    <w:p w:rsidR="00E228CC" w:rsidRDefault="00E228CC" w:rsidP="00EA0CB3">
      <w:pPr>
        <w:spacing w:after="0" w:line="240" w:lineRule="auto"/>
        <w:ind w:left="1440"/>
      </w:pPr>
      <w:r>
        <w:t xml:space="preserve">The SSRIC CalSpeaks task force asked the SSRIC executive committee to approve their recommendation that the Council provide a letter of support to Dr. Barker by no later than Thursday, October 6, 2016. The executive committee supported their recommendation, but sought approval and feedback from the Council. The </w:t>
      </w:r>
      <w:r w:rsidR="00EF1DB1">
        <w:t xml:space="preserve">proposed </w:t>
      </w:r>
      <w:r>
        <w:t xml:space="preserve">letter of support </w:t>
      </w:r>
      <w:r w:rsidR="00EF1DB1">
        <w:t xml:space="preserve">would </w:t>
      </w:r>
      <w:r>
        <w:t>include advice, commitment to advertise Dr. Barker’s call for applications, a willingness to select a panel of faculty evaluators, and an acknowledgement that we cannot offer monetary support at this time.</w:t>
      </w:r>
    </w:p>
    <w:p w:rsidR="00E228CC" w:rsidRDefault="00E228CC" w:rsidP="00EA0CB3">
      <w:pPr>
        <w:pStyle w:val="ListParagraph"/>
        <w:spacing w:after="0" w:line="240" w:lineRule="auto"/>
        <w:ind w:left="1440"/>
      </w:pPr>
    </w:p>
    <w:p w:rsidR="00EF1DB1" w:rsidRDefault="00E228CC" w:rsidP="00EA0CB3">
      <w:pPr>
        <w:pStyle w:val="ListParagraph"/>
        <w:spacing w:after="0" w:line="240" w:lineRule="auto"/>
        <w:ind w:left="1440"/>
      </w:pPr>
      <w:r>
        <w:t xml:space="preserve">On September 29, 2016, the Council was asked to approve </w:t>
      </w:r>
      <w:r w:rsidR="00E016C9">
        <w:t>th</w:t>
      </w:r>
      <w:r w:rsidR="00EF1DB1">
        <w:t>e following motion via an online Qualtrics form.</w:t>
      </w:r>
    </w:p>
    <w:p w:rsidR="00EF1DB1" w:rsidRDefault="00EF1DB1" w:rsidP="004205E7">
      <w:pPr>
        <w:pStyle w:val="ListParagraph"/>
        <w:spacing w:after="0" w:line="240" w:lineRule="auto"/>
      </w:pPr>
    </w:p>
    <w:p w:rsidR="001208E3" w:rsidRPr="00C0010C" w:rsidRDefault="00E016C9" w:rsidP="004205E7">
      <w:pPr>
        <w:pStyle w:val="ListParagraph"/>
        <w:spacing w:after="0" w:line="240" w:lineRule="auto"/>
      </w:pPr>
      <w:r w:rsidRPr="004205E7">
        <w:rPr>
          <w:b/>
        </w:rPr>
        <w:t xml:space="preserve">MOTION: To endorse the CalSpeaks Fellowship Proposal </w:t>
      </w:r>
      <w:r w:rsidR="00E228CC" w:rsidRPr="004205E7">
        <w:rPr>
          <w:b/>
        </w:rPr>
        <w:t>from</w:t>
      </w:r>
      <w:r w:rsidRPr="004205E7">
        <w:rPr>
          <w:b/>
        </w:rPr>
        <w:t xml:space="preserve"> </w:t>
      </w:r>
      <w:r w:rsidR="00E228CC" w:rsidRPr="004205E7">
        <w:rPr>
          <w:b/>
        </w:rPr>
        <w:t xml:space="preserve">CSUS </w:t>
      </w:r>
      <w:r w:rsidRPr="004205E7">
        <w:rPr>
          <w:b/>
        </w:rPr>
        <w:t xml:space="preserve">Institute for Social Research with </w:t>
      </w:r>
      <w:r w:rsidR="00E228CC">
        <w:rPr>
          <w:b/>
        </w:rPr>
        <w:t xml:space="preserve">a </w:t>
      </w:r>
      <w:r w:rsidRPr="004205E7">
        <w:rPr>
          <w:b/>
        </w:rPr>
        <w:t>Letter of Support</w:t>
      </w:r>
      <w:r w:rsidR="00E228CC">
        <w:t xml:space="preserve"> (On-line Form using Qualtrics). Voting closed on October 6.</w:t>
      </w:r>
      <w:r w:rsidR="00C0010C" w:rsidRPr="00C0010C">
        <w:t xml:space="preserve"> </w:t>
      </w:r>
      <w:r w:rsidRPr="004205E7">
        <w:rPr>
          <w:i/>
        </w:rPr>
        <w:t>(Yeas 16, Nays 0)</w:t>
      </w:r>
      <w:r w:rsidR="00C0010C" w:rsidRPr="00C0010C">
        <w:rPr>
          <w:rFonts w:cstheme="minorHAnsi"/>
          <w:i/>
        </w:rPr>
        <w:br/>
      </w:r>
    </w:p>
    <w:p w:rsidR="002A7EBD" w:rsidRDefault="00C0010C" w:rsidP="00EA0CB3">
      <w:pPr>
        <w:pStyle w:val="ListParagraph"/>
        <w:numPr>
          <w:ilvl w:val="1"/>
          <w:numId w:val="3"/>
        </w:numPr>
        <w:spacing w:after="0" w:line="240" w:lineRule="auto"/>
        <w:ind w:left="1800"/>
      </w:pPr>
      <w:r>
        <w:t>Matt Jarvis sent the letter of support to David Barker earlier in the week</w:t>
      </w:r>
      <w:r w:rsidR="00EF1DB1">
        <w:t xml:space="preserve"> (October 10, 2016)</w:t>
      </w:r>
      <w:r>
        <w:t>.</w:t>
      </w:r>
    </w:p>
    <w:p w:rsidR="00E228CC" w:rsidRDefault="00C0010C" w:rsidP="00EA0CB3">
      <w:pPr>
        <w:pStyle w:val="ListParagraph"/>
        <w:numPr>
          <w:ilvl w:val="1"/>
          <w:numId w:val="3"/>
        </w:numPr>
        <w:spacing w:after="0" w:line="240" w:lineRule="auto"/>
        <w:ind w:left="1800"/>
      </w:pPr>
      <w:r>
        <w:t>The letter recommended focusing on faculty-student collaboration.</w:t>
      </w:r>
    </w:p>
    <w:p w:rsidR="00156C84" w:rsidRDefault="00156C84" w:rsidP="00156C84">
      <w:pPr>
        <w:pStyle w:val="ListParagraph"/>
        <w:spacing w:after="0" w:line="240" w:lineRule="auto"/>
        <w:ind w:left="1440"/>
      </w:pPr>
    </w:p>
    <w:p w:rsidR="00E016C9" w:rsidRDefault="00E016C9" w:rsidP="00DA47E5">
      <w:pPr>
        <w:pBdr>
          <w:bottom w:val="single" w:sz="6" w:space="1" w:color="auto"/>
        </w:pBdr>
        <w:spacing w:after="0" w:line="240" w:lineRule="auto"/>
        <w:ind w:left="720"/>
      </w:pPr>
    </w:p>
    <w:p w:rsidR="00156C84" w:rsidRDefault="00156C84" w:rsidP="00156C84">
      <w:pPr>
        <w:spacing w:after="0" w:line="240" w:lineRule="auto"/>
        <w:ind w:left="720"/>
      </w:pPr>
    </w:p>
    <w:p w:rsidR="00156C84" w:rsidRPr="00C0010C" w:rsidRDefault="00156C84" w:rsidP="00156C84">
      <w:pPr>
        <w:spacing w:after="0" w:line="240" w:lineRule="auto"/>
        <w:ind w:left="720"/>
      </w:pPr>
    </w:p>
    <w:p w:rsidR="002A7EBD" w:rsidRDefault="002A7EBD" w:rsidP="00EA0CB3">
      <w:pPr>
        <w:pStyle w:val="ListParagraph"/>
        <w:numPr>
          <w:ilvl w:val="0"/>
          <w:numId w:val="3"/>
        </w:numPr>
        <w:spacing w:after="0" w:line="240" w:lineRule="auto"/>
        <w:ind w:left="1440"/>
      </w:pPr>
      <w:r w:rsidRPr="00C0010C">
        <w:t>Workshops</w:t>
      </w:r>
      <w:r w:rsidR="00554844">
        <w:t xml:space="preserve"> and Exercises</w:t>
      </w:r>
      <w:r w:rsidRPr="00C0010C">
        <w:t xml:space="preserve"> (Ed Nelson</w:t>
      </w:r>
      <w:r w:rsidR="00554844">
        <w:t>)</w:t>
      </w:r>
    </w:p>
    <w:p w:rsidR="00554844" w:rsidRDefault="00554844" w:rsidP="00EA0CB3">
      <w:pPr>
        <w:pStyle w:val="ListParagraph"/>
        <w:numPr>
          <w:ilvl w:val="1"/>
          <w:numId w:val="3"/>
        </w:numPr>
        <w:spacing w:after="0" w:line="240" w:lineRule="auto"/>
        <w:ind w:left="1800"/>
      </w:pPr>
      <w:r>
        <w:t>Ed will se</w:t>
      </w:r>
      <w:r w:rsidR="00F9676F">
        <w:t xml:space="preserve">nd an email to the </w:t>
      </w:r>
      <w:r w:rsidR="00EF1DB1">
        <w:t>SSRIC campus representatives inviting them to host a workshop to promote the use of our database subscriptions.</w:t>
      </w:r>
    </w:p>
    <w:p w:rsidR="00554844" w:rsidRDefault="00554844" w:rsidP="00EA0CB3">
      <w:pPr>
        <w:pStyle w:val="ListParagraph"/>
        <w:numPr>
          <w:ilvl w:val="1"/>
          <w:numId w:val="3"/>
        </w:numPr>
        <w:spacing w:after="0" w:line="240" w:lineRule="auto"/>
        <w:ind w:left="1800"/>
      </w:pPr>
      <w:r>
        <w:t xml:space="preserve">Nancy </w:t>
      </w:r>
      <w:r w:rsidR="00F9676F">
        <w:t>Hudspeth will host an SPSS workshop</w:t>
      </w:r>
      <w:r w:rsidR="00EF1DB1">
        <w:t xml:space="preserve"> at Stanislaus.</w:t>
      </w:r>
    </w:p>
    <w:p w:rsidR="00F9676F" w:rsidRDefault="00F9676F" w:rsidP="00EA0CB3">
      <w:pPr>
        <w:pStyle w:val="ListParagraph"/>
        <w:numPr>
          <w:ilvl w:val="1"/>
          <w:numId w:val="3"/>
        </w:numPr>
        <w:spacing w:after="0" w:line="240" w:lineRule="auto"/>
        <w:ind w:left="1800"/>
      </w:pPr>
      <w:r>
        <w:t>Ed has developed 16 exercises using SPSS, PSPP, and SDA (Survey Documentation and Analysis)</w:t>
      </w:r>
      <w:r w:rsidR="00EF1DB1">
        <w:t xml:space="preserve"> and is willing to conduct workshops on these topics.</w:t>
      </w:r>
    </w:p>
    <w:p w:rsidR="00F9676F" w:rsidRDefault="00F9676F" w:rsidP="00EA0CB3">
      <w:pPr>
        <w:pStyle w:val="ListParagraph"/>
        <w:numPr>
          <w:ilvl w:val="1"/>
          <w:numId w:val="3"/>
        </w:numPr>
        <w:spacing w:after="0" w:line="240" w:lineRule="auto"/>
        <w:ind w:left="1800"/>
      </w:pPr>
      <w:r>
        <w:t>Field Data will be available for gun control in the near future.</w:t>
      </w:r>
    </w:p>
    <w:p w:rsidR="00156C84" w:rsidRDefault="00F9676F" w:rsidP="00EA0CB3">
      <w:pPr>
        <w:pStyle w:val="ListParagraph"/>
        <w:numPr>
          <w:ilvl w:val="1"/>
          <w:numId w:val="3"/>
        </w:numPr>
        <w:spacing w:after="0" w:line="240" w:lineRule="auto"/>
        <w:ind w:left="1800"/>
      </w:pPr>
      <w:r>
        <w:t>Tim Kubal is also available to teach NVivo workshops.</w:t>
      </w:r>
    </w:p>
    <w:p w:rsidR="00156C84" w:rsidRDefault="00156C84" w:rsidP="00DA47E5">
      <w:pPr>
        <w:pStyle w:val="ListParagraph"/>
        <w:pBdr>
          <w:bottom w:val="single" w:sz="6" w:space="1" w:color="auto"/>
        </w:pBdr>
        <w:spacing w:after="0" w:line="240" w:lineRule="auto"/>
      </w:pPr>
    </w:p>
    <w:p w:rsidR="00F9676F" w:rsidRDefault="00F9676F" w:rsidP="00156C84">
      <w:pPr>
        <w:pStyle w:val="ListParagraph"/>
        <w:spacing w:after="0" w:line="240" w:lineRule="auto"/>
        <w:ind w:left="0"/>
      </w:pPr>
      <w:r>
        <w:br/>
      </w:r>
    </w:p>
    <w:p w:rsidR="00320419" w:rsidRPr="00F9676F" w:rsidRDefault="00F9676F" w:rsidP="00F9676F">
      <w:pPr>
        <w:pStyle w:val="ListParagraph"/>
        <w:numPr>
          <w:ilvl w:val="0"/>
          <w:numId w:val="3"/>
        </w:numPr>
        <w:spacing w:after="0" w:line="240" w:lineRule="auto"/>
      </w:pPr>
      <w:r>
        <w:t>Adjournment 12:10 pm.</w:t>
      </w:r>
    </w:p>
    <w:sectPr w:rsidR="00320419" w:rsidRPr="00F9676F" w:rsidSect="00C076F5">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AF" w:rsidRDefault="00B40DAF" w:rsidP="00562F5C">
      <w:pPr>
        <w:spacing w:after="0" w:line="240" w:lineRule="auto"/>
      </w:pPr>
      <w:r>
        <w:separator/>
      </w:r>
    </w:p>
  </w:endnote>
  <w:endnote w:type="continuationSeparator" w:id="0">
    <w:p w:rsidR="00B40DAF" w:rsidRDefault="00B40DAF" w:rsidP="0056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541767"/>
      <w:docPartObj>
        <w:docPartGallery w:val="Page Numbers (Bottom of Page)"/>
        <w:docPartUnique/>
      </w:docPartObj>
    </w:sdtPr>
    <w:sdtEndPr>
      <w:rPr>
        <w:noProof/>
      </w:rPr>
    </w:sdtEndPr>
    <w:sdtContent>
      <w:p w:rsidR="00562F5C" w:rsidRDefault="00562F5C">
        <w:pPr>
          <w:pStyle w:val="Footer"/>
          <w:jc w:val="right"/>
        </w:pPr>
        <w:r>
          <w:fldChar w:fldCharType="begin"/>
        </w:r>
        <w:r>
          <w:instrText xml:space="preserve"> PAGE   \* MERGEFORMAT </w:instrText>
        </w:r>
        <w:r>
          <w:fldChar w:fldCharType="separate"/>
        </w:r>
        <w:r w:rsidR="007D38CD">
          <w:rPr>
            <w:noProof/>
          </w:rPr>
          <w:t>7</w:t>
        </w:r>
        <w:r>
          <w:rPr>
            <w:noProof/>
          </w:rPr>
          <w:fldChar w:fldCharType="end"/>
        </w:r>
        <w:r w:rsidR="00AE7237">
          <w:rPr>
            <w:noProof/>
          </w:rPr>
          <w:t xml:space="preserve"> of </w:t>
        </w:r>
        <w:r w:rsidR="00E228CC">
          <w:rPr>
            <w:noProof/>
          </w:rPr>
          <w:t>1</w:t>
        </w:r>
        <w:r w:rsidR="00221AD0">
          <w:rPr>
            <w:noProof/>
          </w:rPr>
          <w:t>1</w:t>
        </w:r>
      </w:p>
    </w:sdtContent>
  </w:sdt>
  <w:p w:rsidR="00562F5C" w:rsidRDefault="0056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AF" w:rsidRDefault="00B40DAF" w:rsidP="00562F5C">
      <w:pPr>
        <w:spacing w:after="0" w:line="240" w:lineRule="auto"/>
      </w:pPr>
      <w:r>
        <w:separator/>
      </w:r>
    </w:p>
  </w:footnote>
  <w:footnote w:type="continuationSeparator" w:id="0">
    <w:p w:rsidR="00B40DAF" w:rsidRDefault="00B40DAF" w:rsidP="00562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4064"/>
    <w:multiLevelType w:val="hybridMultilevel"/>
    <w:tmpl w:val="1886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893840"/>
    <w:multiLevelType w:val="hybridMultilevel"/>
    <w:tmpl w:val="8302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A10E6"/>
    <w:multiLevelType w:val="hybridMultilevel"/>
    <w:tmpl w:val="04E28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049BA"/>
    <w:multiLevelType w:val="hybridMultilevel"/>
    <w:tmpl w:val="37A8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B0857"/>
    <w:multiLevelType w:val="hybridMultilevel"/>
    <w:tmpl w:val="42E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A3B3B"/>
    <w:multiLevelType w:val="hybridMultilevel"/>
    <w:tmpl w:val="F5CA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BE3782"/>
    <w:multiLevelType w:val="hybridMultilevel"/>
    <w:tmpl w:val="C4C0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DC5"/>
    <w:multiLevelType w:val="hybridMultilevel"/>
    <w:tmpl w:val="D3B0BFC4"/>
    <w:lvl w:ilvl="0" w:tplc="7B8AC964">
      <w:start w:val="1"/>
      <w:numFmt w:val="decimal"/>
      <w:lvlText w:val="%1."/>
      <w:lvlJc w:val="left"/>
      <w:pPr>
        <w:tabs>
          <w:tab w:val="num" w:pos="720"/>
        </w:tabs>
        <w:ind w:left="720" w:hanging="360"/>
      </w:pPr>
    </w:lvl>
    <w:lvl w:ilvl="1" w:tplc="A0EC2812" w:tentative="1">
      <w:start w:val="1"/>
      <w:numFmt w:val="decimal"/>
      <w:lvlText w:val="%2."/>
      <w:lvlJc w:val="left"/>
      <w:pPr>
        <w:tabs>
          <w:tab w:val="num" w:pos="1440"/>
        </w:tabs>
        <w:ind w:left="1440" w:hanging="360"/>
      </w:pPr>
    </w:lvl>
    <w:lvl w:ilvl="2" w:tplc="B4664B20" w:tentative="1">
      <w:start w:val="1"/>
      <w:numFmt w:val="decimal"/>
      <w:lvlText w:val="%3."/>
      <w:lvlJc w:val="left"/>
      <w:pPr>
        <w:tabs>
          <w:tab w:val="num" w:pos="2160"/>
        </w:tabs>
        <w:ind w:left="2160" w:hanging="360"/>
      </w:pPr>
    </w:lvl>
    <w:lvl w:ilvl="3" w:tplc="6486CFA2" w:tentative="1">
      <w:start w:val="1"/>
      <w:numFmt w:val="decimal"/>
      <w:lvlText w:val="%4."/>
      <w:lvlJc w:val="left"/>
      <w:pPr>
        <w:tabs>
          <w:tab w:val="num" w:pos="2880"/>
        </w:tabs>
        <w:ind w:left="2880" w:hanging="360"/>
      </w:pPr>
    </w:lvl>
    <w:lvl w:ilvl="4" w:tplc="2348DD36" w:tentative="1">
      <w:start w:val="1"/>
      <w:numFmt w:val="decimal"/>
      <w:lvlText w:val="%5."/>
      <w:lvlJc w:val="left"/>
      <w:pPr>
        <w:tabs>
          <w:tab w:val="num" w:pos="3600"/>
        </w:tabs>
        <w:ind w:left="3600" w:hanging="360"/>
      </w:pPr>
    </w:lvl>
    <w:lvl w:ilvl="5" w:tplc="D92AAB58" w:tentative="1">
      <w:start w:val="1"/>
      <w:numFmt w:val="decimal"/>
      <w:lvlText w:val="%6."/>
      <w:lvlJc w:val="left"/>
      <w:pPr>
        <w:tabs>
          <w:tab w:val="num" w:pos="4320"/>
        </w:tabs>
        <w:ind w:left="4320" w:hanging="360"/>
      </w:pPr>
    </w:lvl>
    <w:lvl w:ilvl="6" w:tplc="DA4EA3F4" w:tentative="1">
      <w:start w:val="1"/>
      <w:numFmt w:val="decimal"/>
      <w:lvlText w:val="%7."/>
      <w:lvlJc w:val="left"/>
      <w:pPr>
        <w:tabs>
          <w:tab w:val="num" w:pos="5040"/>
        </w:tabs>
        <w:ind w:left="5040" w:hanging="360"/>
      </w:pPr>
    </w:lvl>
    <w:lvl w:ilvl="7" w:tplc="4022D512" w:tentative="1">
      <w:start w:val="1"/>
      <w:numFmt w:val="decimal"/>
      <w:lvlText w:val="%8."/>
      <w:lvlJc w:val="left"/>
      <w:pPr>
        <w:tabs>
          <w:tab w:val="num" w:pos="5760"/>
        </w:tabs>
        <w:ind w:left="5760" w:hanging="360"/>
      </w:pPr>
    </w:lvl>
    <w:lvl w:ilvl="8" w:tplc="9796C244"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3E"/>
    <w:rsid w:val="0001391E"/>
    <w:rsid w:val="00015325"/>
    <w:rsid w:val="00017D45"/>
    <w:rsid w:val="00024201"/>
    <w:rsid w:val="0003322C"/>
    <w:rsid w:val="00061ADF"/>
    <w:rsid w:val="00070D38"/>
    <w:rsid w:val="00085977"/>
    <w:rsid w:val="00087ACD"/>
    <w:rsid w:val="00097FCC"/>
    <w:rsid w:val="000B7ED2"/>
    <w:rsid w:val="000D6FEA"/>
    <w:rsid w:val="000E417D"/>
    <w:rsid w:val="00101CB5"/>
    <w:rsid w:val="00106343"/>
    <w:rsid w:val="00107F5E"/>
    <w:rsid w:val="001208E3"/>
    <w:rsid w:val="00122284"/>
    <w:rsid w:val="00132E51"/>
    <w:rsid w:val="00156C84"/>
    <w:rsid w:val="0016282B"/>
    <w:rsid w:val="00170258"/>
    <w:rsid w:val="00170522"/>
    <w:rsid w:val="00174AEA"/>
    <w:rsid w:val="001C256A"/>
    <w:rsid w:val="001C65C4"/>
    <w:rsid w:val="001E6828"/>
    <w:rsid w:val="001E6E3A"/>
    <w:rsid w:val="001F04FA"/>
    <w:rsid w:val="001F7AEB"/>
    <w:rsid w:val="00212F6E"/>
    <w:rsid w:val="00214350"/>
    <w:rsid w:val="00221AD0"/>
    <w:rsid w:val="0022693A"/>
    <w:rsid w:val="002316EE"/>
    <w:rsid w:val="00233BA5"/>
    <w:rsid w:val="00257449"/>
    <w:rsid w:val="002650D4"/>
    <w:rsid w:val="00277F51"/>
    <w:rsid w:val="0028337D"/>
    <w:rsid w:val="00287474"/>
    <w:rsid w:val="002923DF"/>
    <w:rsid w:val="002956FE"/>
    <w:rsid w:val="00297142"/>
    <w:rsid w:val="002A3B50"/>
    <w:rsid w:val="002A7EBD"/>
    <w:rsid w:val="002B6D8E"/>
    <w:rsid w:val="002C73AF"/>
    <w:rsid w:val="002D5FEE"/>
    <w:rsid w:val="002E29F4"/>
    <w:rsid w:val="003205C9"/>
    <w:rsid w:val="00334990"/>
    <w:rsid w:val="00342818"/>
    <w:rsid w:val="00373318"/>
    <w:rsid w:val="00375687"/>
    <w:rsid w:val="003A6789"/>
    <w:rsid w:val="003E5026"/>
    <w:rsid w:val="00412A05"/>
    <w:rsid w:val="004205E7"/>
    <w:rsid w:val="00444D95"/>
    <w:rsid w:val="00484F5D"/>
    <w:rsid w:val="00485A75"/>
    <w:rsid w:val="00491286"/>
    <w:rsid w:val="004B5590"/>
    <w:rsid w:val="004B6F41"/>
    <w:rsid w:val="004D2B20"/>
    <w:rsid w:val="004D2C67"/>
    <w:rsid w:val="004F0144"/>
    <w:rsid w:val="004F028C"/>
    <w:rsid w:val="004F09A1"/>
    <w:rsid w:val="00506362"/>
    <w:rsid w:val="00524B2C"/>
    <w:rsid w:val="005315C9"/>
    <w:rsid w:val="00533A39"/>
    <w:rsid w:val="00534F1F"/>
    <w:rsid w:val="00550BB5"/>
    <w:rsid w:val="00551606"/>
    <w:rsid w:val="00554844"/>
    <w:rsid w:val="005577B3"/>
    <w:rsid w:val="00562F5C"/>
    <w:rsid w:val="00562F82"/>
    <w:rsid w:val="00572DC6"/>
    <w:rsid w:val="005752FF"/>
    <w:rsid w:val="00594F23"/>
    <w:rsid w:val="005A0343"/>
    <w:rsid w:val="005A592E"/>
    <w:rsid w:val="005A6C0C"/>
    <w:rsid w:val="005A7EA8"/>
    <w:rsid w:val="005B4EEF"/>
    <w:rsid w:val="005D1639"/>
    <w:rsid w:val="005D2F30"/>
    <w:rsid w:val="005F40AE"/>
    <w:rsid w:val="00632CB9"/>
    <w:rsid w:val="006758A7"/>
    <w:rsid w:val="0069548B"/>
    <w:rsid w:val="006A345C"/>
    <w:rsid w:val="006B72B9"/>
    <w:rsid w:val="006C4D0C"/>
    <w:rsid w:val="006D468F"/>
    <w:rsid w:val="006E4317"/>
    <w:rsid w:val="006F5AC2"/>
    <w:rsid w:val="0070182F"/>
    <w:rsid w:val="0072656F"/>
    <w:rsid w:val="007436A7"/>
    <w:rsid w:val="00743703"/>
    <w:rsid w:val="00743D81"/>
    <w:rsid w:val="0075070E"/>
    <w:rsid w:val="007535F3"/>
    <w:rsid w:val="0075645E"/>
    <w:rsid w:val="0076112A"/>
    <w:rsid w:val="00783BFF"/>
    <w:rsid w:val="007C1A2B"/>
    <w:rsid w:val="007C5AB0"/>
    <w:rsid w:val="007C7757"/>
    <w:rsid w:val="007D0836"/>
    <w:rsid w:val="007D38CD"/>
    <w:rsid w:val="007F05CF"/>
    <w:rsid w:val="008062AD"/>
    <w:rsid w:val="00807F9E"/>
    <w:rsid w:val="008128CF"/>
    <w:rsid w:val="008166A2"/>
    <w:rsid w:val="00823F54"/>
    <w:rsid w:val="00834686"/>
    <w:rsid w:val="00834D96"/>
    <w:rsid w:val="008424A1"/>
    <w:rsid w:val="008637D4"/>
    <w:rsid w:val="0089680C"/>
    <w:rsid w:val="0089705D"/>
    <w:rsid w:val="008B0D24"/>
    <w:rsid w:val="008B3716"/>
    <w:rsid w:val="008F1AF4"/>
    <w:rsid w:val="00904969"/>
    <w:rsid w:val="00905DB1"/>
    <w:rsid w:val="0090783E"/>
    <w:rsid w:val="00915FD0"/>
    <w:rsid w:val="0092035F"/>
    <w:rsid w:val="00920E2B"/>
    <w:rsid w:val="00926D50"/>
    <w:rsid w:val="0092768A"/>
    <w:rsid w:val="0093533E"/>
    <w:rsid w:val="00956961"/>
    <w:rsid w:val="00960A36"/>
    <w:rsid w:val="00963602"/>
    <w:rsid w:val="00966FC4"/>
    <w:rsid w:val="0098230D"/>
    <w:rsid w:val="00984E0E"/>
    <w:rsid w:val="009856D6"/>
    <w:rsid w:val="00995A32"/>
    <w:rsid w:val="009B2747"/>
    <w:rsid w:val="009C07EA"/>
    <w:rsid w:val="009C6A55"/>
    <w:rsid w:val="009D6DDE"/>
    <w:rsid w:val="009E2E0E"/>
    <w:rsid w:val="009E47B7"/>
    <w:rsid w:val="009F0975"/>
    <w:rsid w:val="00A01555"/>
    <w:rsid w:val="00A1135F"/>
    <w:rsid w:val="00A121AC"/>
    <w:rsid w:val="00A129BD"/>
    <w:rsid w:val="00A20CA1"/>
    <w:rsid w:val="00A266AF"/>
    <w:rsid w:val="00A301A7"/>
    <w:rsid w:val="00A33724"/>
    <w:rsid w:val="00A34EEF"/>
    <w:rsid w:val="00A40E25"/>
    <w:rsid w:val="00A43A49"/>
    <w:rsid w:val="00A52FCF"/>
    <w:rsid w:val="00A67EBD"/>
    <w:rsid w:val="00AA6722"/>
    <w:rsid w:val="00AA77E5"/>
    <w:rsid w:val="00AC17FD"/>
    <w:rsid w:val="00AC4199"/>
    <w:rsid w:val="00AC598D"/>
    <w:rsid w:val="00AD0A39"/>
    <w:rsid w:val="00AD4CDE"/>
    <w:rsid w:val="00AD7389"/>
    <w:rsid w:val="00AE1DC5"/>
    <w:rsid w:val="00AE7237"/>
    <w:rsid w:val="00B0741B"/>
    <w:rsid w:val="00B105CA"/>
    <w:rsid w:val="00B15E5C"/>
    <w:rsid w:val="00B2193A"/>
    <w:rsid w:val="00B40DAF"/>
    <w:rsid w:val="00B44394"/>
    <w:rsid w:val="00B44F49"/>
    <w:rsid w:val="00B62A66"/>
    <w:rsid w:val="00B665CD"/>
    <w:rsid w:val="00B83AA7"/>
    <w:rsid w:val="00B9149D"/>
    <w:rsid w:val="00B97950"/>
    <w:rsid w:val="00BC4003"/>
    <w:rsid w:val="00BD0A54"/>
    <w:rsid w:val="00BD1792"/>
    <w:rsid w:val="00BE5A70"/>
    <w:rsid w:val="00BF3B85"/>
    <w:rsid w:val="00BF67F1"/>
    <w:rsid w:val="00C0010C"/>
    <w:rsid w:val="00C03D8B"/>
    <w:rsid w:val="00C04D53"/>
    <w:rsid w:val="00C076F5"/>
    <w:rsid w:val="00C237D1"/>
    <w:rsid w:val="00C245D7"/>
    <w:rsid w:val="00C24E26"/>
    <w:rsid w:val="00C52E65"/>
    <w:rsid w:val="00C648C0"/>
    <w:rsid w:val="00C66826"/>
    <w:rsid w:val="00C73C1D"/>
    <w:rsid w:val="00C86CEF"/>
    <w:rsid w:val="00C933F9"/>
    <w:rsid w:val="00CA69C1"/>
    <w:rsid w:val="00CA71EB"/>
    <w:rsid w:val="00CB5F59"/>
    <w:rsid w:val="00CE29B2"/>
    <w:rsid w:val="00CE2D93"/>
    <w:rsid w:val="00CE4BE7"/>
    <w:rsid w:val="00D227A4"/>
    <w:rsid w:val="00D41E16"/>
    <w:rsid w:val="00D43261"/>
    <w:rsid w:val="00D46FFE"/>
    <w:rsid w:val="00D54043"/>
    <w:rsid w:val="00D55A7D"/>
    <w:rsid w:val="00D77346"/>
    <w:rsid w:val="00D930A9"/>
    <w:rsid w:val="00D93256"/>
    <w:rsid w:val="00D94166"/>
    <w:rsid w:val="00DA47E5"/>
    <w:rsid w:val="00DB0AA0"/>
    <w:rsid w:val="00DB47F7"/>
    <w:rsid w:val="00DD59CB"/>
    <w:rsid w:val="00DF76A4"/>
    <w:rsid w:val="00E016C9"/>
    <w:rsid w:val="00E12718"/>
    <w:rsid w:val="00E228CC"/>
    <w:rsid w:val="00E46083"/>
    <w:rsid w:val="00E51FB7"/>
    <w:rsid w:val="00E539D8"/>
    <w:rsid w:val="00E60A87"/>
    <w:rsid w:val="00E62E8D"/>
    <w:rsid w:val="00E81D85"/>
    <w:rsid w:val="00EA0CB3"/>
    <w:rsid w:val="00EA27B2"/>
    <w:rsid w:val="00EB26F3"/>
    <w:rsid w:val="00ED294B"/>
    <w:rsid w:val="00ED31B2"/>
    <w:rsid w:val="00ED61CD"/>
    <w:rsid w:val="00ED7F3C"/>
    <w:rsid w:val="00EF0C94"/>
    <w:rsid w:val="00EF1DB1"/>
    <w:rsid w:val="00EF2061"/>
    <w:rsid w:val="00F04533"/>
    <w:rsid w:val="00F124D1"/>
    <w:rsid w:val="00F2047C"/>
    <w:rsid w:val="00F314BC"/>
    <w:rsid w:val="00F35EC5"/>
    <w:rsid w:val="00F40B60"/>
    <w:rsid w:val="00F42A01"/>
    <w:rsid w:val="00F6502A"/>
    <w:rsid w:val="00F910D2"/>
    <w:rsid w:val="00F93778"/>
    <w:rsid w:val="00F93CE0"/>
    <w:rsid w:val="00F9676F"/>
    <w:rsid w:val="00FA471D"/>
    <w:rsid w:val="00FB1C4B"/>
    <w:rsid w:val="00FC1AA5"/>
    <w:rsid w:val="00FC5F9A"/>
    <w:rsid w:val="00FC68FE"/>
    <w:rsid w:val="00FD74C3"/>
    <w:rsid w:val="00FD7D27"/>
    <w:rsid w:val="00FE108C"/>
    <w:rsid w:val="00FF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4FCDC"/>
  <w15:docId w15:val="{4E360B06-7757-4B51-9A9B-50314CCF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6075">
      <w:bodyDiv w:val="1"/>
      <w:marLeft w:val="0"/>
      <w:marRight w:val="0"/>
      <w:marTop w:val="0"/>
      <w:marBottom w:val="0"/>
      <w:divBdr>
        <w:top w:val="none" w:sz="0" w:space="0" w:color="auto"/>
        <w:left w:val="none" w:sz="0" w:space="0" w:color="auto"/>
        <w:bottom w:val="none" w:sz="0" w:space="0" w:color="auto"/>
        <w:right w:val="none" w:sz="0" w:space="0" w:color="auto"/>
      </w:divBdr>
      <w:divsChild>
        <w:div w:id="976179282">
          <w:marLeft w:val="720"/>
          <w:marRight w:val="0"/>
          <w:marTop w:val="120"/>
          <w:marBottom w:val="0"/>
          <w:divBdr>
            <w:top w:val="none" w:sz="0" w:space="0" w:color="auto"/>
            <w:left w:val="none" w:sz="0" w:space="0" w:color="auto"/>
            <w:bottom w:val="none" w:sz="0" w:space="0" w:color="auto"/>
            <w:right w:val="none" w:sz="0" w:space="0" w:color="auto"/>
          </w:divBdr>
        </w:div>
        <w:div w:id="1313024949">
          <w:marLeft w:val="720"/>
          <w:marRight w:val="0"/>
          <w:marTop w:val="120"/>
          <w:marBottom w:val="0"/>
          <w:divBdr>
            <w:top w:val="none" w:sz="0" w:space="0" w:color="auto"/>
            <w:left w:val="none" w:sz="0" w:space="0" w:color="auto"/>
            <w:bottom w:val="none" w:sz="0" w:space="0" w:color="auto"/>
            <w:right w:val="none" w:sz="0" w:space="0" w:color="auto"/>
          </w:divBdr>
        </w:div>
        <w:div w:id="1819375534">
          <w:marLeft w:val="720"/>
          <w:marRight w:val="0"/>
          <w:marTop w:val="120"/>
          <w:marBottom w:val="0"/>
          <w:divBdr>
            <w:top w:val="none" w:sz="0" w:space="0" w:color="auto"/>
            <w:left w:val="none" w:sz="0" w:space="0" w:color="auto"/>
            <w:bottom w:val="none" w:sz="0" w:space="0" w:color="auto"/>
            <w:right w:val="none" w:sz="0" w:space="0" w:color="auto"/>
          </w:divBdr>
        </w:div>
        <w:div w:id="824122844">
          <w:marLeft w:val="720"/>
          <w:marRight w:val="0"/>
          <w:marTop w:val="120"/>
          <w:marBottom w:val="0"/>
          <w:divBdr>
            <w:top w:val="none" w:sz="0" w:space="0" w:color="auto"/>
            <w:left w:val="none" w:sz="0" w:space="0" w:color="auto"/>
            <w:bottom w:val="none" w:sz="0" w:space="0" w:color="auto"/>
            <w:right w:val="none" w:sz="0" w:space="0" w:color="auto"/>
          </w:divBdr>
        </w:div>
      </w:divsChild>
    </w:div>
    <w:div w:id="943881493">
      <w:bodyDiv w:val="1"/>
      <w:marLeft w:val="0"/>
      <w:marRight w:val="0"/>
      <w:marTop w:val="0"/>
      <w:marBottom w:val="0"/>
      <w:divBdr>
        <w:top w:val="none" w:sz="0" w:space="0" w:color="auto"/>
        <w:left w:val="none" w:sz="0" w:space="0" w:color="auto"/>
        <w:bottom w:val="none" w:sz="0" w:space="0" w:color="auto"/>
        <w:right w:val="none" w:sz="0" w:space="0" w:color="auto"/>
      </w:divBdr>
    </w:div>
    <w:div w:id="1283459219">
      <w:bodyDiv w:val="1"/>
      <w:marLeft w:val="0"/>
      <w:marRight w:val="0"/>
      <w:marTop w:val="0"/>
      <w:marBottom w:val="0"/>
      <w:divBdr>
        <w:top w:val="none" w:sz="0" w:space="0" w:color="auto"/>
        <w:left w:val="none" w:sz="0" w:space="0" w:color="auto"/>
        <w:bottom w:val="none" w:sz="0" w:space="0" w:color="auto"/>
        <w:right w:val="none" w:sz="0" w:space="0" w:color="auto"/>
      </w:divBdr>
    </w:div>
    <w:div w:id="17688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11</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kimuraa</dc:creator>
  <cp:keywords/>
  <dc:description/>
  <cp:lastModifiedBy>Stafford Cox</cp:lastModifiedBy>
  <cp:revision>23</cp:revision>
  <cp:lastPrinted>2016-11-11T03:23:00Z</cp:lastPrinted>
  <dcterms:created xsi:type="dcterms:W3CDTF">2016-11-09T17:38:00Z</dcterms:created>
  <dcterms:modified xsi:type="dcterms:W3CDTF">2016-11-11T03:27:00Z</dcterms:modified>
</cp:coreProperties>
</file>