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254D98">
        <w:rPr>
          <w:rFonts w:ascii="Calibri" w:hAnsi="Calibri"/>
          <w:b/>
          <w:bCs/>
          <w:sz w:val="24"/>
          <w:szCs w:val="24"/>
        </w:rPr>
        <w:t>13</w:t>
      </w:r>
      <w:r w:rsidR="008616D4">
        <w:rPr>
          <w:rFonts w:ascii="Calibri" w:hAnsi="Calibri"/>
          <w:b/>
          <w:bCs/>
          <w:sz w:val="24"/>
          <w:szCs w:val="24"/>
        </w:rPr>
        <w:t>.2</w:t>
      </w:r>
      <w:r w:rsidR="00300B13">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 xml:space="preserve">clicking </w:t>
      </w:r>
      <w:hyperlink r:id="rId9" w:history="1">
        <w:r w:rsidR="00023A43" w:rsidRPr="00023A43">
          <w:rPr>
            <w:rStyle w:val="Hyperlink"/>
            <w:rFonts w:asciiTheme="minorHAnsi" w:hAnsiTheme="minorHAnsi"/>
            <w:sz w:val="24"/>
            <w:szCs w:val="24"/>
          </w:rPr>
          <w:t>here</w:t>
        </w:r>
      </w:hyperlink>
      <w:r w:rsidR="00023A43">
        <w:rPr>
          <w:rFonts w:asciiTheme="minorHAnsi" w:hAnsiTheme="minorHAnsi"/>
          <w:sz w:val="24"/>
          <w:szCs w:val="24"/>
        </w:rPr>
        <w:t>.</w:t>
      </w:r>
    </w:p>
    <w:p w:rsidR="001E5FDF" w:rsidRDefault="001E5FDF" w:rsidP="00DF718C">
      <w:pPr>
        <w:spacing w:line="360" w:lineRule="auto"/>
        <w:rPr>
          <w:rFonts w:ascii="Calibri" w:hAnsi="Calibri"/>
          <w:sz w:val="24"/>
        </w:rPr>
      </w:pPr>
    </w:p>
    <w:p w:rsidR="00023A43"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023A43">
        <w:rPr>
          <w:rFonts w:ascii="Calibri" w:hAnsi="Calibri"/>
          <w:sz w:val="24"/>
        </w:rPr>
        <w:t>2014 Cumulative Data</w:t>
      </w:r>
    </w:p>
    <w:p w:rsidR="001E5FDF" w:rsidRDefault="001E5FDF" w:rsidP="00DF718C">
      <w:pPr>
        <w:spacing w:line="360" w:lineRule="auto"/>
        <w:rPr>
          <w:rFonts w:ascii="Calibri" w:hAnsi="Calibri"/>
          <w:sz w:val="24"/>
        </w:rPr>
      </w:pPr>
      <w:bookmarkStart w:id="0" w:name="_GoBack"/>
      <w:bookmarkEnd w:id="0"/>
      <w:r w:rsidRPr="001E5FDF">
        <w:rPr>
          <w:rFonts w:ascii="Calibri" w:hAnsi="Calibri"/>
          <w:sz w:val="24"/>
        </w:rPr>
        <w:t xml:space="preserve">File (1972 to 2014) </w:t>
      </w:r>
      <w:r>
        <w:rPr>
          <w:rFonts w:ascii="Calibri" w:hAnsi="Calibri"/>
          <w:sz w:val="24"/>
        </w:rPr>
        <w:t xml:space="preserve">which </w:t>
      </w:r>
      <w:r w:rsidRPr="001E5FDF">
        <w:rPr>
          <w:rFonts w:ascii="Calibri" w:hAnsi="Calibri"/>
          <w:sz w:val="24"/>
        </w:rPr>
        <w:t xml:space="preserve">is available without cost </w:t>
      </w:r>
      <w:r w:rsidR="00CA1778">
        <w:rPr>
          <w:rFonts w:ascii="Calibri" w:hAnsi="Calibri"/>
          <w:sz w:val="24"/>
        </w:rPr>
        <w:t>by click</w:t>
      </w:r>
      <w:r w:rsidR="00023A43">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254D98" w:rsidRDefault="00254D98" w:rsidP="00254D98">
      <w:pPr>
        <w:spacing w:line="360" w:lineRule="auto"/>
        <w:rPr>
          <w:rFonts w:ascii="Calibri" w:hAnsi="Calibri"/>
          <w:sz w:val="24"/>
        </w:rPr>
      </w:pPr>
      <w:r w:rsidRPr="00703C47">
        <w:rPr>
          <w:rFonts w:ascii="Calibri" w:hAnsi="Calibri"/>
          <w:sz w:val="24"/>
        </w:rPr>
        <w:t xml:space="preserve">The goal of this exercise is to </w:t>
      </w:r>
      <w:r w:rsidR="008616D4">
        <w:rPr>
          <w:rFonts w:ascii="Calibri" w:hAnsi="Calibri"/>
          <w:sz w:val="24"/>
        </w:rPr>
        <w:t>explore</w:t>
      </w:r>
      <w:r w:rsidR="008D338E">
        <w:rPr>
          <w:rFonts w:ascii="Calibri" w:hAnsi="Calibri"/>
          <w:sz w:val="24"/>
        </w:rPr>
        <w:t xml:space="preserve"> how to </w:t>
      </w:r>
      <w:r w:rsidR="00F0478B">
        <w:rPr>
          <w:rFonts w:ascii="Calibri" w:hAnsi="Calibri"/>
          <w:sz w:val="24"/>
        </w:rPr>
        <w:t>compare correlations</w:t>
      </w:r>
      <w:r>
        <w:rPr>
          <w:rFonts w:ascii="Calibri" w:hAnsi="Calibri"/>
          <w:sz w:val="24"/>
        </w:rPr>
        <w:t xml:space="preserve">.  The exercise also gives you practice in using </w:t>
      </w:r>
      <w:r w:rsidR="008616D4">
        <w:rPr>
          <w:rFonts w:ascii="Calibri" w:hAnsi="Calibri"/>
          <w:sz w:val="24"/>
        </w:rPr>
        <w:t>COMPARISON OF CORRELATIONS</w:t>
      </w:r>
      <w:r>
        <w:rPr>
          <w:rFonts w:ascii="Calibri" w:hAnsi="Calibri"/>
          <w:sz w:val="24"/>
        </w:rPr>
        <w:t xml:space="preserve"> in SDA.  This exercise isn’t a comprehensive discussion of correlation.  For example, we don’t discuss how to compute these measures.  You may want to add your own materials to this exercise or delete sections that go into more detail than you want.</w:t>
      </w:r>
    </w:p>
    <w:p w:rsidR="00DA1557" w:rsidRDefault="00DA1557" w:rsidP="00B14D88">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I’m Professor 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8D338E">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96" w:rsidRDefault="00351A96" w:rsidP="00844DBD">
      <w:r>
        <w:separator/>
      </w:r>
    </w:p>
  </w:endnote>
  <w:endnote w:type="continuationSeparator" w:id="0">
    <w:p w:rsidR="00351A96" w:rsidRDefault="00351A96"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55936"/>
      <w:docPartObj>
        <w:docPartGallery w:val="Page Numbers (Bottom of Page)"/>
        <w:docPartUnique/>
      </w:docPartObj>
    </w:sdtPr>
    <w:sdtEndPr>
      <w:rPr>
        <w:noProof/>
      </w:rPr>
    </w:sdtEndPr>
    <w:sdtContent>
      <w:p w:rsidR="008D338E" w:rsidRDefault="008D338E">
        <w:pPr>
          <w:pStyle w:val="Footer"/>
          <w:jc w:val="center"/>
        </w:pPr>
        <w:r>
          <w:fldChar w:fldCharType="begin"/>
        </w:r>
        <w:r>
          <w:instrText xml:space="preserve"> PAGE   \* MERGEFORMAT </w:instrText>
        </w:r>
        <w:r>
          <w:fldChar w:fldCharType="separate"/>
        </w:r>
        <w:r w:rsidR="00023A43">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96" w:rsidRDefault="00351A96" w:rsidP="00844DBD">
      <w:r>
        <w:separator/>
      </w:r>
    </w:p>
  </w:footnote>
  <w:footnote w:type="continuationSeparator" w:id="0">
    <w:p w:rsidR="00351A96" w:rsidRDefault="00351A96"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23A43"/>
    <w:rsid w:val="000710AC"/>
    <w:rsid w:val="000806F5"/>
    <w:rsid w:val="00081C5A"/>
    <w:rsid w:val="000855A7"/>
    <w:rsid w:val="00093DD0"/>
    <w:rsid w:val="000E13FC"/>
    <w:rsid w:val="00101021"/>
    <w:rsid w:val="001053C1"/>
    <w:rsid w:val="00107047"/>
    <w:rsid w:val="00115F39"/>
    <w:rsid w:val="00132B8F"/>
    <w:rsid w:val="00161AC8"/>
    <w:rsid w:val="001A4F1F"/>
    <w:rsid w:val="001C159E"/>
    <w:rsid w:val="001D1C18"/>
    <w:rsid w:val="001E5FDF"/>
    <w:rsid w:val="001E6357"/>
    <w:rsid w:val="001F3AED"/>
    <w:rsid w:val="001F568B"/>
    <w:rsid w:val="002142C1"/>
    <w:rsid w:val="00221E89"/>
    <w:rsid w:val="0025019D"/>
    <w:rsid w:val="00254D98"/>
    <w:rsid w:val="002560A2"/>
    <w:rsid w:val="00260EE8"/>
    <w:rsid w:val="0026396B"/>
    <w:rsid w:val="002656D1"/>
    <w:rsid w:val="00270A08"/>
    <w:rsid w:val="00275659"/>
    <w:rsid w:val="002C3671"/>
    <w:rsid w:val="002D5986"/>
    <w:rsid w:val="002F5B4F"/>
    <w:rsid w:val="00300B13"/>
    <w:rsid w:val="003144B4"/>
    <w:rsid w:val="00331FF0"/>
    <w:rsid w:val="0034094F"/>
    <w:rsid w:val="00341D41"/>
    <w:rsid w:val="00351A96"/>
    <w:rsid w:val="00357415"/>
    <w:rsid w:val="003A0A7C"/>
    <w:rsid w:val="003C6A7D"/>
    <w:rsid w:val="00417F85"/>
    <w:rsid w:val="00476A8F"/>
    <w:rsid w:val="00486804"/>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80857"/>
    <w:rsid w:val="007A2521"/>
    <w:rsid w:val="007A4C4A"/>
    <w:rsid w:val="007E44E0"/>
    <w:rsid w:val="007E6453"/>
    <w:rsid w:val="007F724D"/>
    <w:rsid w:val="00844DBD"/>
    <w:rsid w:val="008600B0"/>
    <w:rsid w:val="008616D4"/>
    <w:rsid w:val="00870830"/>
    <w:rsid w:val="00891C9F"/>
    <w:rsid w:val="008B2C13"/>
    <w:rsid w:val="008D10F5"/>
    <w:rsid w:val="008D338E"/>
    <w:rsid w:val="008D6CD5"/>
    <w:rsid w:val="008E16A9"/>
    <w:rsid w:val="00900308"/>
    <w:rsid w:val="00912696"/>
    <w:rsid w:val="00931F4A"/>
    <w:rsid w:val="00945E29"/>
    <w:rsid w:val="00981ACA"/>
    <w:rsid w:val="0099058F"/>
    <w:rsid w:val="009B061B"/>
    <w:rsid w:val="009D517E"/>
    <w:rsid w:val="00A15733"/>
    <w:rsid w:val="00A418B3"/>
    <w:rsid w:val="00A43682"/>
    <w:rsid w:val="00A664B0"/>
    <w:rsid w:val="00A77EC9"/>
    <w:rsid w:val="00AE276A"/>
    <w:rsid w:val="00AE5E3E"/>
    <w:rsid w:val="00B14D88"/>
    <w:rsid w:val="00B274E8"/>
    <w:rsid w:val="00B312A0"/>
    <w:rsid w:val="00B53FD5"/>
    <w:rsid w:val="00B60E7B"/>
    <w:rsid w:val="00B640AD"/>
    <w:rsid w:val="00B6764E"/>
    <w:rsid w:val="00B72BE1"/>
    <w:rsid w:val="00BD604B"/>
    <w:rsid w:val="00BD7BBF"/>
    <w:rsid w:val="00BD7F77"/>
    <w:rsid w:val="00C14282"/>
    <w:rsid w:val="00C9000F"/>
    <w:rsid w:val="00CA1778"/>
    <w:rsid w:val="00CB0868"/>
    <w:rsid w:val="00CB1012"/>
    <w:rsid w:val="00CD0BF3"/>
    <w:rsid w:val="00D13560"/>
    <w:rsid w:val="00D2598F"/>
    <w:rsid w:val="00D30B20"/>
    <w:rsid w:val="00D32344"/>
    <w:rsid w:val="00D36067"/>
    <w:rsid w:val="00D73A01"/>
    <w:rsid w:val="00D87CBF"/>
    <w:rsid w:val="00DA1557"/>
    <w:rsid w:val="00DB7CD4"/>
    <w:rsid w:val="00DE4C9D"/>
    <w:rsid w:val="00DF718C"/>
    <w:rsid w:val="00E20340"/>
    <w:rsid w:val="00E45783"/>
    <w:rsid w:val="00E57E50"/>
    <w:rsid w:val="00E62DDA"/>
    <w:rsid w:val="00E725B5"/>
    <w:rsid w:val="00E819D7"/>
    <w:rsid w:val="00E86F8B"/>
    <w:rsid w:val="00EA416C"/>
    <w:rsid w:val="00EF389D"/>
    <w:rsid w:val="00F0478B"/>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1877-513F-414E-8AC0-121F6B75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3435</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2016-10-18T18:11:00Z</dcterms:created>
  <dcterms:modified xsi:type="dcterms:W3CDTF">2016-10-22T22:23:00Z</dcterms:modified>
</cp:coreProperties>
</file>