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DA16" w14:textId="4CF1F3DF" w:rsidR="001215D3" w:rsidRDefault="001215D3" w:rsidP="001215D3">
      <w:r>
        <w:t xml:space="preserve">SSRIC </w:t>
      </w:r>
      <w:r w:rsidR="00D71095">
        <w:t>Winter</w:t>
      </w:r>
      <w:r>
        <w:t xml:space="preserve"> Meeting, Zoom, January 24, 2020, 9:00am – 12:00pm</w:t>
      </w:r>
    </w:p>
    <w:p w14:paraId="71B660F8" w14:textId="77777777" w:rsidR="001215D3" w:rsidRDefault="001215D3" w:rsidP="001215D3"/>
    <w:p w14:paraId="73B05DA6" w14:textId="0CE31A97" w:rsidR="00B041B9" w:rsidRDefault="001215D3" w:rsidP="001215D3">
      <w:r>
        <w:t xml:space="preserve">Attendees. Chris Den Hartog, Chair (Cal Poly San Luis Obispo), Billy Wagner (CSU Channel Islands), Tim </w:t>
      </w:r>
      <w:proofErr w:type="spellStart"/>
      <w:r>
        <w:t>Kubal</w:t>
      </w:r>
      <w:proofErr w:type="spellEnd"/>
      <w:r>
        <w:t xml:space="preserve"> (Fresno), Carly Marino (</w:t>
      </w:r>
      <w:r w:rsidR="00AF2B63">
        <w:t>Humboldt State University</w:t>
      </w:r>
      <w:r>
        <w:t xml:space="preserve">), Rebecca </w:t>
      </w:r>
      <w:proofErr w:type="spellStart"/>
      <w:r>
        <w:t>Eissler</w:t>
      </w:r>
      <w:proofErr w:type="spellEnd"/>
      <w:r>
        <w:t xml:space="preserve"> (</w:t>
      </w:r>
      <w:r w:rsidR="00AF2B63">
        <w:t>San Francisco State</w:t>
      </w:r>
      <w:r>
        <w:t xml:space="preserve">), </w:t>
      </w:r>
      <w:proofErr w:type="spellStart"/>
      <w:r>
        <w:t>Darwyyn</w:t>
      </w:r>
      <w:proofErr w:type="spellEnd"/>
      <w:r>
        <w:t xml:space="preserve"> </w:t>
      </w:r>
      <w:proofErr w:type="spellStart"/>
      <w:r>
        <w:t>Deyo</w:t>
      </w:r>
      <w:proofErr w:type="spellEnd"/>
      <w:r>
        <w:t xml:space="preserve"> (</w:t>
      </w:r>
      <w:r w:rsidR="00AF2B63">
        <w:t>San Jose State</w:t>
      </w:r>
      <w:r>
        <w:t>), Stafford Cox (CSU Long Beach), Jean Lin (</w:t>
      </w:r>
      <w:r w:rsidR="004B21DE">
        <w:t>CSU East Bay</w:t>
      </w:r>
      <w:r>
        <w:t xml:space="preserve"> ), </w:t>
      </w:r>
      <w:proofErr w:type="spellStart"/>
      <w:r>
        <w:t>Tolga</w:t>
      </w:r>
      <w:proofErr w:type="spellEnd"/>
      <w:r>
        <w:t xml:space="preserve"> </w:t>
      </w:r>
      <w:proofErr w:type="spellStart"/>
      <w:r>
        <w:t>Tezcan</w:t>
      </w:r>
      <w:proofErr w:type="spellEnd"/>
      <w:r>
        <w:t xml:space="preserve"> (</w:t>
      </w:r>
      <w:r w:rsidR="00AF2B63">
        <w:t>CSU Monterey Bay</w:t>
      </w:r>
      <w:r>
        <w:t>), Trish Morris (</w:t>
      </w:r>
      <w:r w:rsidR="00AF2B63">
        <w:t>Sacramento State</w:t>
      </w:r>
      <w:r>
        <w:t xml:space="preserve">), Michael </w:t>
      </w:r>
      <w:proofErr w:type="spellStart"/>
      <w:r>
        <w:t>Latner</w:t>
      </w:r>
      <w:proofErr w:type="spellEnd"/>
      <w:r>
        <w:t xml:space="preserve"> (</w:t>
      </w:r>
      <w:r w:rsidR="00AF2B63">
        <w:t>Cal Poly SLO</w:t>
      </w:r>
      <w:r>
        <w:t>)</w:t>
      </w:r>
      <w:r w:rsidR="004B21DE">
        <w:t>, Soo-Yeon Yoon (Sonoma State), Ed Nelson (CSU Fresno), Jacqueline Brooks (</w:t>
      </w:r>
      <w:r w:rsidR="00AF2B63">
        <w:t>Sacramento State</w:t>
      </w:r>
      <w:r w:rsidR="004B21DE">
        <w:t>), Lid</w:t>
      </w:r>
      <w:r w:rsidR="002E775A">
        <w:t>i</w:t>
      </w:r>
      <w:bookmarkStart w:id="0" w:name="_GoBack"/>
      <w:bookmarkEnd w:id="0"/>
      <w:r w:rsidR="004B21DE">
        <w:t>a Nuno (</w:t>
      </w:r>
      <w:r w:rsidR="00AF2B63">
        <w:t>CSU Fullerton</w:t>
      </w:r>
      <w:r w:rsidR="004B21DE">
        <w:t xml:space="preserve">), </w:t>
      </w:r>
      <w:r w:rsidR="00D71095">
        <w:t xml:space="preserve">Rhonda Dugan (CSU Bakersfield), Matt </w:t>
      </w:r>
      <w:proofErr w:type="spellStart"/>
      <w:r w:rsidR="00D71095">
        <w:t>Holian</w:t>
      </w:r>
      <w:proofErr w:type="spellEnd"/>
      <w:r w:rsidR="00D71095">
        <w:t xml:space="preserve"> (San Jose State University), Gilbert Garcia (</w:t>
      </w:r>
      <w:r w:rsidR="00AF2B63">
        <w:t>CSULA</w:t>
      </w:r>
      <w:r w:rsidR="00D71095">
        <w:t>)</w:t>
      </w:r>
      <w:r w:rsidR="00445813">
        <w:t>, Gene Turner (CSU Northridge)</w:t>
      </w:r>
      <w:r w:rsidR="00260E46">
        <w:t>, Nancy Hudspeth (CSU Stanislaus)</w:t>
      </w:r>
      <w:r w:rsidR="006A0A90">
        <w:t>, John Korey (CSU Pomona)</w:t>
      </w:r>
      <w:r w:rsidR="00E560EF">
        <w:t>, Marcela Garcia-</w:t>
      </w:r>
      <w:proofErr w:type="spellStart"/>
      <w:r w:rsidR="00E560EF">
        <w:t>Castanon</w:t>
      </w:r>
      <w:proofErr w:type="spellEnd"/>
      <w:r w:rsidR="00E560EF">
        <w:t xml:space="preserve"> (San Francisco State)</w:t>
      </w:r>
    </w:p>
    <w:p w14:paraId="0CC22716" w14:textId="0F6221DB" w:rsidR="001215D3" w:rsidRDefault="001215D3" w:rsidP="001215D3"/>
    <w:p w14:paraId="62E227D0" w14:textId="77777777" w:rsidR="001215D3" w:rsidRDefault="001215D3" w:rsidP="001215D3">
      <w:r>
        <w:t>Minutes taken by Billy Wagner (CSU Channel Islands)</w:t>
      </w:r>
    </w:p>
    <w:p w14:paraId="191E46CF" w14:textId="77777777" w:rsidR="001215D3" w:rsidRDefault="001215D3" w:rsidP="001215D3"/>
    <w:p w14:paraId="398F2A6C" w14:textId="77777777" w:rsidR="001215D3" w:rsidRDefault="001215D3" w:rsidP="001215D3">
      <w:r>
        <w:t>1. Call to order, quorum established.</w:t>
      </w:r>
    </w:p>
    <w:p w14:paraId="1A9F9FC8" w14:textId="7A4F71CE" w:rsidR="004B21DE" w:rsidRPr="004B21DE" w:rsidRDefault="004B21DE" w:rsidP="004B21DE"/>
    <w:p w14:paraId="78C18322" w14:textId="6D026452" w:rsidR="004B21DE" w:rsidRPr="004B21DE" w:rsidRDefault="004B21DE" w:rsidP="004B21DE">
      <w:r w:rsidRPr="004B21DE">
        <w:t>2. Approval of Agenda / Minutes</w:t>
      </w:r>
      <w:r w:rsidR="00FF7C53">
        <w:t>, approved</w:t>
      </w:r>
    </w:p>
    <w:p w14:paraId="7A91B134" w14:textId="77777777" w:rsidR="004B21DE" w:rsidRDefault="004B21DE" w:rsidP="004B21DE"/>
    <w:p w14:paraId="32D0BA7F" w14:textId="54CDE9DD" w:rsidR="004B21DE" w:rsidRPr="004B21DE" w:rsidRDefault="004B21DE" w:rsidP="004B21DE">
      <w:pPr>
        <w:rPr>
          <w:bCs/>
        </w:rPr>
      </w:pPr>
      <w:r w:rsidRPr="004B21DE">
        <w:t xml:space="preserve">3. </w:t>
      </w:r>
      <w:r w:rsidRPr="004B21DE">
        <w:rPr>
          <w:bCs/>
        </w:rPr>
        <w:t>Announcements</w:t>
      </w:r>
    </w:p>
    <w:p w14:paraId="5FC065D8" w14:textId="5CE1E77A" w:rsidR="004B21DE" w:rsidRDefault="004C1012" w:rsidP="004C1012">
      <w:pPr>
        <w:ind w:firstLine="720"/>
        <w:rPr>
          <w:bCs/>
        </w:rPr>
      </w:pPr>
      <w:r>
        <w:rPr>
          <w:bCs/>
        </w:rPr>
        <w:t>One-year anniversary for four SSRIC representatives</w:t>
      </w:r>
    </w:p>
    <w:p w14:paraId="4A23AD90" w14:textId="77777777" w:rsidR="004C1012" w:rsidRDefault="004C1012" w:rsidP="004B21DE">
      <w:pPr>
        <w:rPr>
          <w:bCs/>
        </w:rPr>
      </w:pPr>
    </w:p>
    <w:p w14:paraId="5871B87D" w14:textId="77777777" w:rsidR="00FF7C53" w:rsidRDefault="004B21DE" w:rsidP="004B21DE">
      <w:pPr>
        <w:rPr>
          <w:bCs/>
        </w:rPr>
      </w:pPr>
      <w:r w:rsidRPr="004B21DE">
        <w:rPr>
          <w:bCs/>
        </w:rPr>
        <w:t>4. New committee members</w:t>
      </w:r>
      <w:r w:rsidR="00FF7C53">
        <w:rPr>
          <w:bCs/>
        </w:rPr>
        <w:t xml:space="preserve">. </w:t>
      </w:r>
    </w:p>
    <w:p w14:paraId="0C8F5974" w14:textId="269EDE4C" w:rsidR="004B21DE" w:rsidRPr="004B21DE" w:rsidRDefault="00FF7C53" w:rsidP="004C1012">
      <w:pPr>
        <w:ind w:left="720"/>
        <w:rPr>
          <w:bCs/>
        </w:rPr>
      </w:pPr>
      <w:r>
        <w:rPr>
          <w:bCs/>
        </w:rPr>
        <w:t>Jacqueline Brooks</w:t>
      </w:r>
      <w:r w:rsidR="004C1012">
        <w:rPr>
          <w:bCs/>
        </w:rPr>
        <w:t xml:space="preserve"> </w:t>
      </w:r>
      <w:r>
        <w:rPr>
          <w:bCs/>
        </w:rPr>
        <w:t>(Sacramento State) agreed to Chair the Instructional Materials Committee</w:t>
      </w:r>
      <w:r w:rsidR="004C1012">
        <w:rPr>
          <w:bCs/>
        </w:rPr>
        <w:t>.</w:t>
      </w:r>
    </w:p>
    <w:p w14:paraId="485BC07F" w14:textId="77777777" w:rsidR="004B21DE" w:rsidRDefault="004B21DE" w:rsidP="004B21DE">
      <w:pPr>
        <w:rPr>
          <w:bCs/>
        </w:rPr>
      </w:pPr>
    </w:p>
    <w:p w14:paraId="72677D45" w14:textId="4803E5FD" w:rsidR="004B21DE" w:rsidRPr="004B21DE" w:rsidRDefault="004B21DE" w:rsidP="004B21DE">
      <w:pPr>
        <w:rPr>
          <w:bCs/>
        </w:rPr>
      </w:pPr>
      <w:r w:rsidRPr="004B21DE">
        <w:rPr>
          <w:bCs/>
        </w:rPr>
        <w:t>5. 202</w:t>
      </w:r>
      <w:r w:rsidR="00260E46">
        <w:rPr>
          <w:bCs/>
        </w:rPr>
        <w:t>0</w:t>
      </w:r>
      <w:r w:rsidRPr="004B21DE">
        <w:rPr>
          <w:bCs/>
        </w:rPr>
        <w:t>-2</w:t>
      </w:r>
      <w:r w:rsidR="00260E46">
        <w:rPr>
          <w:bCs/>
        </w:rPr>
        <w:t>1</w:t>
      </w:r>
      <w:r w:rsidRPr="004B21DE">
        <w:rPr>
          <w:bCs/>
        </w:rPr>
        <w:t xml:space="preserve"> Chair-elect</w:t>
      </w:r>
      <w:r w:rsidR="00260E46">
        <w:rPr>
          <w:bCs/>
        </w:rPr>
        <w:t>. (2021-22, Chair)</w:t>
      </w:r>
    </w:p>
    <w:p w14:paraId="110EA3C9" w14:textId="77777777" w:rsidR="00260E46" w:rsidRDefault="00445813" w:rsidP="004B21DE">
      <w:pPr>
        <w:rPr>
          <w:bCs/>
        </w:rPr>
      </w:pPr>
      <w:r>
        <w:rPr>
          <w:bCs/>
        </w:rPr>
        <w:tab/>
      </w:r>
      <w:r w:rsidR="00260E46">
        <w:rPr>
          <w:bCs/>
        </w:rPr>
        <w:t xml:space="preserve">Marcela (SFSU) has volunteered. </w:t>
      </w:r>
    </w:p>
    <w:p w14:paraId="7C53185F" w14:textId="79AE097E" w:rsidR="004B21DE" w:rsidRDefault="00260E46" w:rsidP="00260E46">
      <w:pPr>
        <w:ind w:firstLine="720"/>
        <w:rPr>
          <w:bCs/>
        </w:rPr>
      </w:pPr>
      <w:r>
        <w:rPr>
          <w:bCs/>
        </w:rPr>
        <w:t>Chris made a motion to select Marcela, second by Billy (Channel Islands)</w:t>
      </w:r>
    </w:p>
    <w:p w14:paraId="24AF1ED0" w14:textId="4C2B6116" w:rsidR="00260E46" w:rsidRDefault="00260E46" w:rsidP="00260E46">
      <w:pPr>
        <w:ind w:firstLine="720"/>
        <w:rPr>
          <w:bCs/>
        </w:rPr>
      </w:pPr>
      <w:r>
        <w:rPr>
          <w:bCs/>
        </w:rPr>
        <w:t>Motion passed.</w:t>
      </w:r>
    </w:p>
    <w:p w14:paraId="70D6AB3F" w14:textId="77777777" w:rsidR="00445813" w:rsidRDefault="00445813" w:rsidP="004B21DE">
      <w:pPr>
        <w:rPr>
          <w:bCs/>
        </w:rPr>
      </w:pPr>
    </w:p>
    <w:p w14:paraId="073DC0DF" w14:textId="5522D582" w:rsidR="004B21DE" w:rsidRDefault="004B21DE" w:rsidP="004B21DE">
      <w:pPr>
        <w:rPr>
          <w:bCs/>
        </w:rPr>
      </w:pPr>
      <w:r w:rsidRPr="004B21DE">
        <w:rPr>
          <w:bCs/>
        </w:rPr>
        <w:t>6. 2021-22 S4 host</w:t>
      </w:r>
    </w:p>
    <w:p w14:paraId="3465B997" w14:textId="6EC07B91" w:rsidR="00445813" w:rsidRPr="004B21DE" w:rsidRDefault="00445813" w:rsidP="004B21DE">
      <w:pPr>
        <w:rPr>
          <w:bCs/>
        </w:rPr>
      </w:pPr>
      <w:r>
        <w:rPr>
          <w:bCs/>
        </w:rPr>
        <w:tab/>
        <w:t xml:space="preserve">Matt </w:t>
      </w:r>
      <w:proofErr w:type="spellStart"/>
      <w:r>
        <w:rPr>
          <w:bCs/>
        </w:rPr>
        <w:t>Holian</w:t>
      </w:r>
      <w:proofErr w:type="spellEnd"/>
      <w:r>
        <w:rPr>
          <w:bCs/>
        </w:rPr>
        <w:t xml:space="preserve"> (San Jose State)</w:t>
      </w:r>
    </w:p>
    <w:p w14:paraId="5B080EE1" w14:textId="77777777" w:rsidR="004B21DE" w:rsidRDefault="004B21DE" w:rsidP="004B21DE">
      <w:pPr>
        <w:rPr>
          <w:bCs/>
        </w:rPr>
      </w:pPr>
    </w:p>
    <w:p w14:paraId="671CE7C7" w14:textId="1ADAE822" w:rsidR="004B21DE" w:rsidRPr="004B21DE" w:rsidRDefault="004B21DE" w:rsidP="004B21DE">
      <w:r w:rsidRPr="004B21DE">
        <w:rPr>
          <w:bCs/>
        </w:rPr>
        <w:t xml:space="preserve">7. CSUSB </w:t>
      </w:r>
      <w:r w:rsidRPr="004B21DE">
        <w:t>S4</w:t>
      </w:r>
    </w:p>
    <w:p w14:paraId="46D4558B" w14:textId="7479DBA6" w:rsidR="004B21DE" w:rsidRDefault="00445813" w:rsidP="004B21DE">
      <w:r>
        <w:tab/>
        <w:t>Stafford described some of the history behind the S4 Awards and the Endowment.</w:t>
      </w:r>
    </w:p>
    <w:p w14:paraId="01EC6146" w14:textId="0BDACB1D" w:rsidR="00445813" w:rsidRDefault="00445813" w:rsidP="004B21DE">
      <w:r>
        <w:tab/>
        <w:t>Faculty should register ASAP for planning purposes.</w:t>
      </w:r>
    </w:p>
    <w:p w14:paraId="63AEC6F7" w14:textId="52511B5B" w:rsidR="00445813" w:rsidRDefault="00445813" w:rsidP="00445813">
      <w:pPr>
        <w:ind w:left="720"/>
      </w:pPr>
      <w:r>
        <w:t>Please advertise soon and to non-social science departments, including health science/public health.</w:t>
      </w:r>
    </w:p>
    <w:p w14:paraId="0C9365C0" w14:textId="36CD7F72" w:rsidR="00260E46" w:rsidRDefault="00260E46" w:rsidP="00445813">
      <w:pPr>
        <w:ind w:left="720"/>
      </w:pPr>
      <w:r>
        <w:t>New CSU rule prohibits paying student employees via 1099.  This year, Eric v (CSUSB) will reimburse travel via receipts.</w:t>
      </w:r>
    </w:p>
    <w:p w14:paraId="5ED74478" w14:textId="77777777" w:rsidR="00445813" w:rsidRDefault="00445813" w:rsidP="004B21DE"/>
    <w:p w14:paraId="5AF4A30B" w14:textId="5F2FC639" w:rsidR="004B21DE" w:rsidRPr="004B21DE" w:rsidRDefault="004B21DE" w:rsidP="004B21DE">
      <w:r w:rsidRPr="004B21DE">
        <w:t>8. CALSPEAKS</w:t>
      </w:r>
    </w:p>
    <w:p w14:paraId="40EF446C" w14:textId="52774294" w:rsidR="004B21DE" w:rsidRDefault="00445813" w:rsidP="004B21DE">
      <w:r>
        <w:tab/>
      </w:r>
      <w:r w:rsidR="00803F97">
        <w:t>Archives are now available (from campus IP addresses).</w:t>
      </w:r>
    </w:p>
    <w:p w14:paraId="613289A8" w14:textId="761F3164" w:rsidR="00803F97" w:rsidRDefault="00803F97" w:rsidP="004B21DE">
      <w:r>
        <w:tab/>
      </w:r>
      <w:r w:rsidR="00581DD4">
        <w:t>Check if you can access from off-campus through the campus library</w:t>
      </w:r>
      <w:r w:rsidR="00C4628A">
        <w:t>.</w:t>
      </w:r>
    </w:p>
    <w:p w14:paraId="25B6B6E0" w14:textId="094C545F" w:rsidR="00E54101" w:rsidRDefault="00E54101" w:rsidP="00E54101">
      <w:pPr>
        <w:ind w:left="720"/>
      </w:pPr>
      <w:r>
        <w:lastRenderedPageBreak/>
        <w:t xml:space="preserve">SPSS module (Complex data module) can deal with the sample weights, however, Ed &amp; John believe that the responsibility to provide a weight variable rests with </w:t>
      </w:r>
      <w:proofErr w:type="spellStart"/>
      <w:r>
        <w:t>CalSpeaks</w:t>
      </w:r>
      <w:proofErr w:type="spellEnd"/>
      <w:r>
        <w:t>.</w:t>
      </w:r>
    </w:p>
    <w:p w14:paraId="4FA3DBE3" w14:textId="77777777" w:rsidR="006D08D4" w:rsidRDefault="006D08D4" w:rsidP="004B21DE">
      <w:r>
        <w:tab/>
      </w:r>
    </w:p>
    <w:p w14:paraId="4057D80B" w14:textId="35F7B569" w:rsidR="00C4628A" w:rsidRDefault="006D08D4" w:rsidP="006D08D4">
      <w:pPr>
        <w:ind w:left="720"/>
      </w:pPr>
      <w:r>
        <w:t xml:space="preserve">Revised </w:t>
      </w:r>
      <w:proofErr w:type="spellStart"/>
      <w:r>
        <w:t>CalSpeaks</w:t>
      </w:r>
      <w:proofErr w:type="spellEnd"/>
      <w:r>
        <w:t xml:space="preserve"> agreement: SSRIC will pay $18k per year to support </w:t>
      </w:r>
      <w:proofErr w:type="spellStart"/>
      <w:r>
        <w:t>CalSpeaks</w:t>
      </w:r>
      <w:proofErr w:type="spellEnd"/>
      <w:r>
        <w:t xml:space="preserve"> Fellows (4 @ $4500).  </w:t>
      </w:r>
      <w:proofErr w:type="spellStart"/>
      <w:r>
        <w:t>Sprin</w:t>
      </w:r>
      <w:proofErr w:type="spellEnd"/>
      <w:r>
        <w:t xml:space="preserve"> 2018 &amp; Spring 2019, SSRIC paid $20k ($40k total) for archival access, but service was not provided at all until it slowly started in October 2019, but still may not be complete.  At best, SSRIC is -$30k for no service.  To ameliorate the situation, instead of $20k per year, $15k will be paid this year and $13k will be paid for the 4 following years to make up for the lost service value.</w:t>
      </w:r>
      <w:r w:rsidR="008234C4">
        <w:t xml:space="preserve">  We can revisit this if </w:t>
      </w:r>
      <w:proofErr w:type="spellStart"/>
      <w:r w:rsidR="008234C4">
        <w:t>CalSpeaks</w:t>
      </w:r>
      <w:proofErr w:type="spellEnd"/>
      <w:r w:rsidR="008234C4">
        <w:t xml:space="preserve"> fails to meet the terms of the MOU and/or at the end of the MOU agreement period.</w:t>
      </w:r>
      <w:r w:rsidR="00C4628A">
        <w:tab/>
      </w:r>
    </w:p>
    <w:p w14:paraId="5BEF6AEB" w14:textId="77777777" w:rsidR="00445813" w:rsidRDefault="00445813" w:rsidP="004B21DE"/>
    <w:p w14:paraId="761FD075" w14:textId="2680B6F1" w:rsidR="004B21DE" w:rsidRDefault="004B21DE" w:rsidP="004B21DE">
      <w:r w:rsidRPr="004B21DE">
        <w:t>9. 2019-20 budget revisions</w:t>
      </w:r>
    </w:p>
    <w:p w14:paraId="32F712D8" w14:textId="459399F9" w:rsidR="00445813" w:rsidRDefault="00FA63C1" w:rsidP="00FA63C1">
      <w:pPr>
        <w:ind w:left="720"/>
      </w:pPr>
      <w:r>
        <w:t xml:space="preserve">Need to adjust budget to reflect $20k additional spending (15k </w:t>
      </w:r>
      <w:proofErr w:type="spellStart"/>
      <w:r>
        <w:t>Calspeaks</w:t>
      </w:r>
      <w:proofErr w:type="spellEnd"/>
      <w:r>
        <w:t xml:space="preserve"> and 5K website)</w:t>
      </w:r>
    </w:p>
    <w:p w14:paraId="03CDEC7F" w14:textId="2B08342E" w:rsidR="00FA63C1" w:rsidRDefault="00FA63C1" w:rsidP="00FA63C1">
      <w:pPr>
        <w:ind w:left="720"/>
      </w:pPr>
      <w:r>
        <w:t>Proposal: Facult</w:t>
      </w:r>
      <w:r w:rsidR="00BB777A">
        <w:t>y</w:t>
      </w:r>
      <w:r>
        <w:t xml:space="preserve"> Development -$6k, ICPSR Stipends -$6.5k, $-1.5 from the chair buyout overbudgeted originally</w:t>
      </w:r>
    </w:p>
    <w:p w14:paraId="74C6A013" w14:textId="4A996264" w:rsidR="00035474" w:rsidRPr="004B21DE" w:rsidRDefault="00035474" w:rsidP="00FA63C1">
      <w:pPr>
        <w:ind w:left="720"/>
      </w:pPr>
      <w:r>
        <w:t>Motion to vote on proposal, motion second by Rebecca E., motion passes 15-0.</w:t>
      </w:r>
    </w:p>
    <w:p w14:paraId="2183ADC2" w14:textId="77777777" w:rsidR="004B21DE" w:rsidRDefault="004B21DE" w:rsidP="004B21DE"/>
    <w:p w14:paraId="3D8D152F" w14:textId="08E11C1C" w:rsidR="004B21DE" w:rsidRDefault="004B21DE" w:rsidP="004B21DE">
      <w:r w:rsidRPr="004B21DE">
        <w:t xml:space="preserve">10. </w:t>
      </w:r>
      <w:proofErr w:type="spellStart"/>
      <w:r w:rsidRPr="004B21DE">
        <w:t>Calspeaks</w:t>
      </w:r>
      <w:proofErr w:type="spellEnd"/>
      <w:r w:rsidRPr="004B21DE">
        <w:t xml:space="preserve">, ICPSR, IMA RFPs </w:t>
      </w:r>
    </w:p>
    <w:p w14:paraId="3F001FA9" w14:textId="0197BB98" w:rsidR="00445813" w:rsidRPr="004B21DE" w:rsidRDefault="00445813" w:rsidP="004B21DE">
      <w:r>
        <w:tab/>
      </w:r>
      <w:r w:rsidR="00035474">
        <w:t>Chris (SLO) will send these out soon; please advertise broadly.</w:t>
      </w:r>
    </w:p>
    <w:p w14:paraId="479ADE18" w14:textId="77777777" w:rsidR="004B21DE" w:rsidRDefault="004B21DE" w:rsidP="004B21DE"/>
    <w:p w14:paraId="68728F80" w14:textId="53ADA4DF" w:rsidR="004B21DE" w:rsidRPr="004B21DE" w:rsidRDefault="004B21DE" w:rsidP="004B21DE">
      <w:r w:rsidRPr="004B21DE">
        <w:t>11. Communications plan</w:t>
      </w:r>
    </w:p>
    <w:p w14:paraId="1468B663" w14:textId="53A210B4" w:rsidR="004B21DE" w:rsidRDefault="00877E09" w:rsidP="00877E09">
      <w:pPr>
        <w:ind w:left="720"/>
      </w:pPr>
      <w:r>
        <w:t xml:space="preserve">Website, newsletter, social media, </w:t>
      </w:r>
      <w:proofErr w:type="spellStart"/>
      <w:r>
        <w:t>listerv</w:t>
      </w:r>
      <w:proofErr w:type="spellEnd"/>
      <w:r>
        <w:t xml:space="preserve"> (Marcela is chair of the communications committee.)</w:t>
      </w:r>
    </w:p>
    <w:p w14:paraId="5B87D9C3" w14:textId="77777777" w:rsidR="00445813" w:rsidRDefault="00445813" w:rsidP="004B21DE"/>
    <w:p w14:paraId="0DF82321" w14:textId="1B472BD1" w:rsidR="004B21DE" w:rsidRPr="004B21DE" w:rsidRDefault="004B21DE" w:rsidP="004B21DE">
      <w:r w:rsidRPr="004B21DE">
        <w:t>12. Additional announcements</w:t>
      </w:r>
    </w:p>
    <w:p w14:paraId="2B39F281" w14:textId="41F48FD4" w:rsidR="004B21DE" w:rsidRDefault="00336A2F" w:rsidP="00336A2F">
      <w:pPr>
        <w:ind w:left="720"/>
      </w:pPr>
      <w:r>
        <w:t xml:space="preserve">Teaching materials – Issues on gun control (Pew data), Research Methods course materials updates, and others for the SSRIC website  </w:t>
      </w:r>
    </w:p>
    <w:p w14:paraId="6A88D3D6" w14:textId="21909D41" w:rsidR="00336A2F" w:rsidRDefault="00336A2F" w:rsidP="004B21DE">
      <w:r>
        <w:tab/>
        <w:t xml:space="preserve">Workshop – </w:t>
      </w:r>
      <w:r w:rsidR="00D26033">
        <w:t>Discussion about continuing workshops, local representatives, etc.</w:t>
      </w:r>
    </w:p>
    <w:p w14:paraId="3AB763F7" w14:textId="19B56B56" w:rsidR="00336A2F" w:rsidRDefault="00336A2F" w:rsidP="00D26033">
      <w:pPr>
        <w:ind w:left="720"/>
      </w:pPr>
      <w:r>
        <w:t>ICPSR data subscription</w:t>
      </w:r>
      <w:r w:rsidR="00D26033">
        <w:t xml:space="preserve"> – ICSPR could not verify a newly adopted info security standard that was adopted by the CSU CO, so we cannot pay ICPSR.  ICPSR had never heard of this particular requirement, but is working on it.  SSRIC has asked for a waiver to pay from the CSU CO.</w:t>
      </w:r>
    </w:p>
    <w:p w14:paraId="7B02FAC5" w14:textId="77777777" w:rsidR="00445813" w:rsidRDefault="00445813" w:rsidP="004B21DE"/>
    <w:p w14:paraId="0368659C" w14:textId="33A4BE43" w:rsidR="004B21DE" w:rsidRDefault="004B21DE" w:rsidP="004B21DE">
      <w:r w:rsidRPr="004B21DE">
        <w:t>13. Adjournment</w:t>
      </w:r>
      <w:r w:rsidR="00024502">
        <w:t xml:space="preserve"> at 11:40am</w:t>
      </w:r>
    </w:p>
    <w:p w14:paraId="29E5538E" w14:textId="77777777" w:rsidR="00024502" w:rsidRPr="004B21DE" w:rsidRDefault="00024502" w:rsidP="004B21DE"/>
    <w:p w14:paraId="42B989A4" w14:textId="176E1073" w:rsidR="001215D3" w:rsidRDefault="00445813" w:rsidP="001215D3">
      <w:r>
        <w:tab/>
      </w:r>
    </w:p>
    <w:sectPr w:rsidR="001215D3" w:rsidSect="00A46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D3"/>
    <w:rsid w:val="00024502"/>
    <w:rsid w:val="00035474"/>
    <w:rsid w:val="001215D3"/>
    <w:rsid w:val="00260E46"/>
    <w:rsid w:val="002E775A"/>
    <w:rsid w:val="00336A2F"/>
    <w:rsid w:val="00445813"/>
    <w:rsid w:val="004B21DE"/>
    <w:rsid w:val="004C1012"/>
    <w:rsid w:val="00581DD4"/>
    <w:rsid w:val="006A0A90"/>
    <w:rsid w:val="006D08D4"/>
    <w:rsid w:val="00803F97"/>
    <w:rsid w:val="008234C4"/>
    <w:rsid w:val="00877E09"/>
    <w:rsid w:val="00A46E0E"/>
    <w:rsid w:val="00AF2B63"/>
    <w:rsid w:val="00B041B9"/>
    <w:rsid w:val="00BB777A"/>
    <w:rsid w:val="00C4628A"/>
    <w:rsid w:val="00D26033"/>
    <w:rsid w:val="00D33CD4"/>
    <w:rsid w:val="00D71095"/>
    <w:rsid w:val="00E54101"/>
    <w:rsid w:val="00E560EF"/>
    <w:rsid w:val="00FA63C1"/>
    <w:rsid w:val="00FF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FFB8C"/>
  <w15:chartTrackingRefBased/>
  <w15:docId w15:val="{1BE24158-F50A-334F-8216-D8D8B944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III, William E.</dc:creator>
  <cp:keywords/>
  <dc:description/>
  <cp:lastModifiedBy>Chris F. Den Hartog</cp:lastModifiedBy>
  <cp:revision>26</cp:revision>
  <dcterms:created xsi:type="dcterms:W3CDTF">2020-01-24T16:58:00Z</dcterms:created>
  <dcterms:modified xsi:type="dcterms:W3CDTF">2020-02-11T21:13:00Z</dcterms:modified>
</cp:coreProperties>
</file>