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36" w:rsidRPr="00590936" w:rsidRDefault="00590936" w:rsidP="006A1367">
      <w:pPr>
        <w:tabs>
          <w:tab w:val="left" w:pos="720"/>
          <w:tab w:val="left" w:pos="1440"/>
          <w:tab w:val="left" w:pos="2160"/>
          <w:tab w:val="left" w:pos="2880"/>
          <w:tab w:val="left" w:pos="3600"/>
          <w:tab w:val="left" w:pos="4320"/>
          <w:tab w:val="left" w:pos="5040"/>
        </w:tabs>
        <w:spacing w:before="100" w:beforeAutospacing="1" w:after="100" w:afterAutospacing="1" w:line="240" w:lineRule="auto"/>
        <w:jc w:val="center"/>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Minutes of the Meeting of April 26, 2003</w:t>
      </w:r>
      <w:r w:rsidR="006A1367">
        <w:rPr>
          <w:rFonts w:ascii="Times New Roman" w:eastAsia="Times New Roman" w:hAnsi="Times New Roman" w:cs="Times New Roman"/>
          <w:b/>
          <w:bCs/>
          <w:sz w:val="24"/>
          <w:szCs w:val="24"/>
        </w:rPr>
        <w:br/>
      </w:r>
      <w:r w:rsidRPr="00590936">
        <w:rPr>
          <w:rFonts w:ascii="Times New Roman" w:eastAsia="Times New Roman" w:hAnsi="Times New Roman" w:cs="Times New Roman"/>
          <w:b/>
          <w:bCs/>
          <w:sz w:val="24"/>
          <w:szCs w:val="24"/>
        </w:rPr>
        <w:t>at San Francisco State University</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Present:</w:t>
      </w:r>
      <w:r w:rsidRPr="00590936">
        <w:rPr>
          <w:rFonts w:ascii="Times New Roman" w:eastAsia="Times New Roman" w:hAnsi="Times New Roman" w:cs="Times New Roman"/>
          <w:sz w:val="24"/>
          <w:szCs w:val="24"/>
        </w:rPr>
        <w:t xml:space="preserve"> Elliott Barkan (San Bernardino), Chris </w:t>
      </w:r>
      <w:proofErr w:type="spellStart"/>
      <w:r w:rsidRPr="00590936">
        <w:rPr>
          <w:rFonts w:ascii="Times New Roman" w:eastAsia="Times New Roman" w:hAnsi="Times New Roman" w:cs="Times New Roman"/>
          <w:sz w:val="24"/>
          <w:szCs w:val="24"/>
        </w:rPr>
        <w:t>Bettinger</w:t>
      </w:r>
      <w:proofErr w:type="spellEnd"/>
      <w:r w:rsidRPr="00590936">
        <w:rPr>
          <w:rFonts w:ascii="Times New Roman" w:eastAsia="Times New Roman" w:hAnsi="Times New Roman" w:cs="Times New Roman"/>
          <w:sz w:val="24"/>
          <w:szCs w:val="24"/>
        </w:rPr>
        <w:t xml:space="preserve"> (San Francisco), Colin Campbell (SSDBA), Nan Chico (Hayward), Jim Gerber (San Diego), John Korey (Pomona), Ted Lascher (Sacramento), Ed Nelson (Fresno) Jim Ross (Bakersfield), Dick Shaffer, </w:t>
      </w:r>
      <w:r w:rsidRPr="00590936">
        <w:rPr>
          <w:rFonts w:ascii="Times New Roman" w:eastAsia="Times New Roman" w:hAnsi="Times New Roman" w:cs="Times New Roman"/>
          <w:i/>
          <w:iCs/>
          <w:sz w:val="24"/>
          <w:szCs w:val="24"/>
        </w:rPr>
        <w:t>chair</w:t>
      </w:r>
      <w:r w:rsidRPr="00590936">
        <w:rPr>
          <w:rFonts w:ascii="Times New Roman" w:eastAsia="Times New Roman" w:hAnsi="Times New Roman" w:cs="Times New Roman"/>
          <w:sz w:val="24"/>
          <w:szCs w:val="24"/>
        </w:rPr>
        <w:t xml:space="preserve"> (San Luis Obispo), Rich Taketa (San Jose)</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The meeting was convened at 9:10 a.m. by Chair Dick Shaffer.</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u w:val="single"/>
        </w:rPr>
        <w:t>Agenda Items</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1. </w:t>
      </w:r>
      <w:r w:rsidRPr="00590936">
        <w:rPr>
          <w:rFonts w:ascii="Times New Roman" w:eastAsia="Times New Roman" w:hAnsi="Times New Roman" w:cs="Times New Roman"/>
          <w:b/>
          <w:bCs/>
          <w:sz w:val="24"/>
          <w:szCs w:val="24"/>
        </w:rPr>
        <w:t>Approval of Minutes</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Winter meeting minutes were reviewed and approved.</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2. </w:t>
      </w:r>
      <w:r w:rsidRPr="00590936">
        <w:rPr>
          <w:rFonts w:ascii="Times New Roman" w:eastAsia="Times New Roman" w:hAnsi="Times New Roman" w:cs="Times New Roman"/>
          <w:b/>
          <w:bCs/>
          <w:sz w:val="24"/>
          <w:szCs w:val="24"/>
        </w:rPr>
        <w:t>Approval of Agenda</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The agenda was approved.</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3. </w:t>
      </w:r>
      <w:r w:rsidRPr="00590936">
        <w:rPr>
          <w:rFonts w:ascii="Times New Roman" w:eastAsia="Times New Roman" w:hAnsi="Times New Roman" w:cs="Times New Roman"/>
          <w:b/>
          <w:bCs/>
          <w:sz w:val="24"/>
          <w:szCs w:val="24"/>
        </w:rPr>
        <w:t>Assessment of Student Research Conference</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w:t>
      </w:r>
      <w:r w:rsidR="006A1367">
        <w:rPr>
          <w:rFonts w:ascii="Times New Roman" w:eastAsia="Times New Roman" w:hAnsi="Times New Roman" w:cs="Times New Roman"/>
          <w:sz w:val="24"/>
          <w:szCs w:val="24"/>
        </w:rPr>
        <w:t>T</w:t>
      </w:r>
      <w:r w:rsidRPr="00590936">
        <w:rPr>
          <w:rFonts w:ascii="Times New Roman" w:eastAsia="Times New Roman" w:hAnsi="Times New Roman" w:cs="Times New Roman"/>
          <w:sz w:val="24"/>
          <w:szCs w:val="24"/>
        </w:rPr>
        <w:t xml:space="preserve">he Council briefly discussed the prior day’s Student Research Conference.  The consensus was that it had gone well, with more papers (about 30) than had typically been presented in recent years, a wide variety of topics, and strong award winners.  However, concern was expressed </w:t>
      </w:r>
      <w:proofErr w:type="gramStart"/>
      <w:r w:rsidRPr="00590936">
        <w:rPr>
          <w:rFonts w:ascii="Times New Roman" w:eastAsia="Times New Roman" w:hAnsi="Times New Roman" w:cs="Times New Roman"/>
          <w:sz w:val="24"/>
          <w:szCs w:val="24"/>
        </w:rPr>
        <w:t>about the few number of papers using archival data from the SSDBA, ICPSR, etc</w:t>
      </w:r>
      <w:proofErr w:type="gramEnd"/>
      <w:r w:rsidRPr="00590936">
        <w:rPr>
          <w:rFonts w:ascii="Times New Roman" w:eastAsia="Times New Roman" w:hAnsi="Times New Roman" w:cs="Times New Roman"/>
          <w:sz w:val="24"/>
          <w:szCs w:val="24"/>
        </w:rPr>
        <w:t>.</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The Council thanked Chris </w:t>
      </w:r>
      <w:proofErr w:type="spellStart"/>
      <w:r w:rsidRPr="00590936">
        <w:rPr>
          <w:rFonts w:ascii="Times New Roman" w:eastAsia="Times New Roman" w:hAnsi="Times New Roman" w:cs="Times New Roman"/>
          <w:sz w:val="24"/>
          <w:szCs w:val="24"/>
        </w:rPr>
        <w:t>Bettinger</w:t>
      </w:r>
      <w:proofErr w:type="spellEnd"/>
      <w:r w:rsidRPr="00590936">
        <w:rPr>
          <w:rFonts w:ascii="Times New Roman" w:eastAsia="Times New Roman" w:hAnsi="Times New Roman" w:cs="Times New Roman"/>
          <w:sz w:val="24"/>
          <w:szCs w:val="24"/>
        </w:rPr>
        <w:t xml:space="preserve"> for the Conference.</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4. </w:t>
      </w:r>
      <w:r w:rsidRPr="00590936">
        <w:rPr>
          <w:rFonts w:ascii="Times New Roman" w:eastAsia="Times New Roman" w:hAnsi="Times New Roman" w:cs="Times New Roman"/>
          <w:b/>
          <w:bCs/>
          <w:sz w:val="24"/>
          <w:szCs w:val="24"/>
        </w:rPr>
        <w:t>ICPSR Summer Program</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John Korey and Dick Shaffer were named to the ad hoc subcommittee for approving funding requests for the ICPSR Summer Program.</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Two questions were raised regarding eligibility for funding.  First, the question was raised as to whether a CSU staff member with a Ph.D. and active research agenda– but no teaching responsibilities– should be eligible for funding.  The consensus was that such a person </w:t>
      </w:r>
      <w:r w:rsidRPr="00590936">
        <w:rPr>
          <w:rFonts w:ascii="Times New Roman" w:eastAsia="Times New Roman" w:hAnsi="Times New Roman" w:cs="Times New Roman"/>
          <w:i/>
          <w:iCs/>
          <w:sz w:val="24"/>
          <w:szCs w:val="24"/>
        </w:rPr>
        <w:t>should</w:t>
      </w:r>
      <w:r w:rsidRPr="00590936">
        <w:rPr>
          <w:rFonts w:ascii="Times New Roman" w:eastAsia="Times New Roman" w:hAnsi="Times New Roman" w:cs="Times New Roman"/>
          <w:sz w:val="24"/>
          <w:szCs w:val="24"/>
        </w:rPr>
        <w:t xml:space="preserve"> be eligible because it might benefit the whole system.  Second, the question was raised as to whether </w:t>
      </w:r>
      <w:proofErr w:type="spellStart"/>
      <w:r w:rsidRPr="00590936">
        <w:rPr>
          <w:rFonts w:ascii="Times New Roman" w:eastAsia="Times New Roman" w:hAnsi="Times New Roman" w:cs="Times New Roman"/>
          <w:sz w:val="24"/>
          <w:szCs w:val="24"/>
        </w:rPr>
        <w:t>FERPed</w:t>
      </w:r>
      <w:proofErr w:type="spellEnd"/>
      <w:r w:rsidRPr="00590936">
        <w:rPr>
          <w:rFonts w:ascii="Times New Roman" w:eastAsia="Times New Roman" w:hAnsi="Times New Roman" w:cs="Times New Roman"/>
          <w:sz w:val="24"/>
          <w:szCs w:val="24"/>
        </w:rPr>
        <w:t xml:space="preserve"> faculty members should be eligible.  The consensus was that they should, but only if funding was available after considering requests from regular faculty, students, and staff (i.e., </w:t>
      </w:r>
      <w:proofErr w:type="spellStart"/>
      <w:r w:rsidRPr="00590936">
        <w:rPr>
          <w:rFonts w:ascii="Times New Roman" w:eastAsia="Times New Roman" w:hAnsi="Times New Roman" w:cs="Times New Roman"/>
          <w:sz w:val="24"/>
          <w:szCs w:val="24"/>
        </w:rPr>
        <w:t>FERPed</w:t>
      </w:r>
      <w:proofErr w:type="spellEnd"/>
      <w:r w:rsidRPr="00590936">
        <w:rPr>
          <w:rFonts w:ascii="Times New Roman" w:eastAsia="Times New Roman" w:hAnsi="Times New Roman" w:cs="Times New Roman"/>
          <w:sz w:val="24"/>
          <w:szCs w:val="24"/>
        </w:rPr>
        <w:t xml:space="preserve"> faculty would have lowest priority).</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5. </w:t>
      </w:r>
      <w:r w:rsidRPr="00590936">
        <w:rPr>
          <w:rFonts w:ascii="Times New Roman" w:eastAsia="Times New Roman" w:hAnsi="Times New Roman" w:cs="Times New Roman"/>
          <w:b/>
          <w:bCs/>
          <w:sz w:val="24"/>
          <w:szCs w:val="24"/>
        </w:rPr>
        <w:t>ICPSR Biennial Meeting (October 9-12, 2003)</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Current rotation list of campuses is as follows:</w:t>
      </w:r>
    </w:p>
    <w:p w:rsidR="00590936" w:rsidRPr="00590936" w:rsidRDefault="006A1367" w:rsidP="005909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90936" w:rsidRPr="00590936">
        <w:rPr>
          <w:rFonts w:ascii="Times New Roman" w:eastAsia="Times New Roman" w:hAnsi="Times New Roman" w:cs="Times New Roman"/>
          <w:sz w:val="24"/>
          <w:szCs w:val="24"/>
        </w:rPr>
        <w:t xml:space="preserve">. San Jose, 2. </w:t>
      </w:r>
      <w:proofErr w:type="gramStart"/>
      <w:r w:rsidR="00590936" w:rsidRPr="00590936">
        <w:rPr>
          <w:rFonts w:ascii="Times New Roman" w:eastAsia="Times New Roman" w:hAnsi="Times New Roman" w:cs="Times New Roman"/>
          <w:sz w:val="24"/>
          <w:szCs w:val="24"/>
        </w:rPr>
        <w:t>San Bernardino, 3.</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Bakersfield, 4.</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Humboldt, 5.</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Fresno, 6.</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San Diego, 7.</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San Francisco, 8.</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Los Angeles, 9.</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Sonoma, 10.</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SLO, 11.</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Pomona, 12.</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Fullerton, 13.</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Long Beach, 14.</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Sacramento, 15.</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Northridge, 16.</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Hayward, 17.</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Chico, 18.</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Stanislaus, 19.</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Monterey Bay, 20.</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San Marcos, 21.</w:t>
      </w:r>
      <w:proofErr w:type="gramEnd"/>
      <w:r w:rsidR="00590936" w:rsidRPr="00590936">
        <w:rPr>
          <w:rFonts w:ascii="Times New Roman" w:eastAsia="Times New Roman" w:hAnsi="Times New Roman" w:cs="Times New Roman"/>
          <w:sz w:val="24"/>
          <w:szCs w:val="24"/>
        </w:rPr>
        <w:t xml:space="preserve"> </w:t>
      </w:r>
      <w:proofErr w:type="gramStart"/>
      <w:r w:rsidR="00590936" w:rsidRPr="00590936">
        <w:rPr>
          <w:rFonts w:ascii="Times New Roman" w:eastAsia="Times New Roman" w:hAnsi="Times New Roman" w:cs="Times New Roman"/>
          <w:sz w:val="24"/>
          <w:szCs w:val="24"/>
        </w:rPr>
        <w:t>Dominguez Hills, 22.</w:t>
      </w:r>
      <w:proofErr w:type="gramEnd"/>
      <w:r w:rsidR="00590936" w:rsidRPr="00590936">
        <w:rPr>
          <w:rFonts w:ascii="Times New Roman" w:eastAsia="Times New Roman" w:hAnsi="Times New Roman" w:cs="Times New Roman"/>
          <w:sz w:val="24"/>
          <w:szCs w:val="24"/>
        </w:rPr>
        <w:t xml:space="preserve"> Maritime Academy</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The following campuses are off the rotation for the fall meeting because no representative attended an SSRIC meeting this academic year:  Humboldt, Fullerton, Long Beach, Chico, Stanislaus, Monterey Bay, </w:t>
      </w:r>
      <w:proofErr w:type="gramStart"/>
      <w:r w:rsidRPr="00590936">
        <w:rPr>
          <w:rFonts w:ascii="Times New Roman" w:eastAsia="Times New Roman" w:hAnsi="Times New Roman" w:cs="Times New Roman"/>
          <w:sz w:val="24"/>
          <w:szCs w:val="24"/>
        </w:rPr>
        <w:t>San</w:t>
      </w:r>
      <w:proofErr w:type="gramEnd"/>
      <w:r w:rsidRPr="00590936">
        <w:rPr>
          <w:rFonts w:ascii="Times New Roman" w:eastAsia="Times New Roman" w:hAnsi="Times New Roman" w:cs="Times New Roman"/>
          <w:sz w:val="24"/>
          <w:szCs w:val="24"/>
        </w:rPr>
        <w:t xml:space="preserve"> Marcos.</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There was brief discussion of whether budgetary cutbacks would affect funding for official representatives to attend the meeting; Ed Nelson indicated that he believed such funding remained in the contract.</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6. Other ICPSR</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John Korey (a current member of the ICPSR Council) indicated that a slate of nominees for open Council positions had been approved.  Among these nominees were two people with strong commitments to instruction and with an appreciation of fiscal constraints faced by federations and other member institutions: Paula </w:t>
      </w:r>
      <w:proofErr w:type="spellStart"/>
      <w:r w:rsidRPr="00590936">
        <w:rPr>
          <w:rFonts w:ascii="Times New Roman" w:eastAsia="Times New Roman" w:hAnsi="Times New Roman" w:cs="Times New Roman"/>
          <w:sz w:val="24"/>
          <w:szCs w:val="24"/>
        </w:rPr>
        <w:t>Lackie</w:t>
      </w:r>
      <w:proofErr w:type="spellEnd"/>
      <w:r w:rsidRPr="00590936">
        <w:rPr>
          <w:rFonts w:ascii="Times New Roman" w:eastAsia="Times New Roman" w:hAnsi="Times New Roman" w:cs="Times New Roman"/>
          <w:sz w:val="24"/>
          <w:szCs w:val="24"/>
        </w:rPr>
        <w:t xml:space="preserve"> (Carleton College), and Jim </w:t>
      </w:r>
      <w:proofErr w:type="spellStart"/>
      <w:r w:rsidRPr="00590936">
        <w:rPr>
          <w:rFonts w:ascii="Times New Roman" w:eastAsia="Times New Roman" w:hAnsi="Times New Roman" w:cs="Times New Roman"/>
          <w:sz w:val="24"/>
          <w:szCs w:val="24"/>
        </w:rPr>
        <w:t>Oberly</w:t>
      </w:r>
      <w:proofErr w:type="spellEnd"/>
      <w:r w:rsidRPr="00590936">
        <w:rPr>
          <w:rFonts w:ascii="Times New Roman" w:eastAsia="Times New Roman" w:hAnsi="Times New Roman" w:cs="Times New Roman"/>
          <w:sz w:val="24"/>
          <w:szCs w:val="24"/>
        </w:rPr>
        <w:t xml:space="preserve"> (University of Wisconsin </w:t>
      </w:r>
      <w:proofErr w:type="spellStart"/>
      <w:r w:rsidRPr="00590936">
        <w:rPr>
          <w:rFonts w:ascii="Times New Roman" w:eastAsia="Times New Roman" w:hAnsi="Times New Roman" w:cs="Times New Roman"/>
          <w:sz w:val="24"/>
          <w:szCs w:val="24"/>
        </w:rPr>
        <w:t>Eu</w:t>
      </w:r>
      <w:proofErr w:type="spellEnd"/>
      <w:r w:rsidRPr="00590936">
        <w:rPr>
          <w:rFonts w:ascii="Times New Roman" w:eastAsia="Times New Roman" w:hAnsi="Times New Roman" w:cs="Times New Roman"/>
          <w:sz w:val="24"/>
          <w:szCs w:val="24"/>
        </w:rPr>
        <w:t xml:space="preserve"> Claire).</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Korey said that nothing definitive had been decided about the ICPSR membership fee structure.  He also said that he “thinks we’re okay.”  He added that it’s more than a question of just maintaining the “federation” status; it’s a matter of developing a dues structure that’s reasonable for teaching institutions.  The Council discussed the possibility of drawing more community colleges (currently only a single one is a member of ICPSR), perhaps by offering subscriptions without voting rights rather than memberships.</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7. SSDBA</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Colin Campbell reintroduced himself to the Council members.  He is again in charge of the SSDBA, although this is only one part of his responsibilities at CSU Los Angeles (in fact, overseeing SSDBA represents only about 20% of his job).  Peter </w:t>
      </w:r>
      <w:proofErr w:type="spellStart"/>
      <w:r w:rsidRPr="00590936">
        <w:rPr>
          <w:rFonts w:ascii="Times New Roman" w:eastAsia="Times New Roman" w:hAnsi="Times New Roman" w:cs="Times New Roman"/>
          <w:sz w:val="24"/>
          <w:szCs w:val="24"/>
        </w:rPr>
        <w:t>Quan</w:t>
      </w:r>
      <w:proofErr w:type="spellEnd"/>
      <w:r w:rsidRPr="00590936">
        <w:rPr>
          <w:rFonts w:ascii="Times New Roman" w:eastAsia="Times New Roman" w:hAnsi="Times New Roman" w:cs="Times New Roman"/>
          <w:sz w:val="24"/>
          <w:szCs w:val="24"/>
        </w:rPr>
        <w:t>, Vice President for Technology, is Colin’s boss.</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The Council held a lengthy discussion of the status of and need for the SSDBA.  Concern was raised that the quality of service at SSDBA had slipped in the last couple of years.  Some Members said that their campuses did not receive the services that </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proofErr w:type="gramStart"/>
      <w:r w:rsidRPr="00590936">
        <w:rPr>
          <w:rFonts w:ascii="Times New Roman" w:eastAsia="Times New Roman" w:hAnsi="Times New Roman" w:cs="Times New Roman"/>
          <w:sz w:val="24"/>
          <w:szCs w:val="24"/>
        </w:rPr>
        <w:t>they</w:t>
      </w:r>
      <w:proofErr w:type="gramEnd"/>
      <w:r w:rsidRPr="00590936">
        <w:rPr>
          <w:rFonts w:ascii="Times New Roman" w:eastAsia="Times New Roman" w:hAnsi="Times New Roman" w:cs="Times New Roman"/>
          <w:sz w:val="24"/>
          <w:szCs w:val="24"/>
        </w:rPr>
        <w:t xml:space="preserve"> had paid for, and that it was hoped that SSDBA would feel some obligation to improve services because of these previous payments?  It </w:t>
      </w:r>
      <w:proofErr w:type="gramStart"/>
      <w:r w:rsidRPr="00590936">
        <w:rPr>
          <w:rFonts w:ascii="Times New Roman" w:eastAsia="Times New Roman" w:hAnsi="Times New Roman" w:cs="Times New Roman"/>
          <w:sz w:val="24"/>
          <w:szCs w:val="24"/>
        </w:rPr>
        <w:t>was  also</w:t>
      </w:r>
      <w:proofErr w:type="gramEnd"/>
      <w:r w:rsidRPr="00590936">
        <w:rPr>
          <w:rFonts w:ascii="Times New Roman" w:eastAsia="Times New Roman" w:hAnsi="Times New Roman" w:cs="Times New Roman"/>
          <w:sz w:val="24"/>
          <w:szCs w:val="24"/>
        </w:rPr>
        <w:t xml:space="preserve"> hoped that the SSDBA would use the next year to try to rebuild both its services and its reputation.  Beyond that, a larger issue was raised about the need for SSDBA given implementation of direct access to ICPSR data at many CSU campuses (and the ability of the remaining campuses to move to direct access if they choose).  Because of direct access, individuals no longer need to go through SSDBA to get a great many relevant data sets.  Council members indicated that SSDBA was at present needed to </w:t>
      </w:r>
      <w:r w:rsidRPr="00590936">
        <w:rPr>
          <w:rFonts w:ascii="Times New Roman" w:eastAsia="Times New Roman" w:hAnsi="Times New Roman" w:cs="Times New Roman"/>
          <w:sz w:val="24"/>
          <w:szCs w:val="24"/>
        </w:rPr>
        <w:lastRenderedPageBreak/>
        <w:t xml:space="preserve">gain access to Field and </w:t>
      </w:r>
      <w:proofErr w:type="spellStart"/>
      <w:r w:rsidRPr="00590936">
        <w:rPr>
          <w:rFonts w:ascii="Times New Roman" w:eastAsia="Times New Roman" w:hAnsi="Times New Roman" w:cs="Times New Roman"/>
          <w:sz w:val="24"/>
          <w:szCs w:val="24"/>
        </w:rPr>
        <w:t>Roeper</w:t>
      </w:r>
      <w:proofErr w:type="spellEnd"/>
      <w:r w:rsidRPr="00590936">
        <w:rPr>
          <w:rFonts w:ascii="Times New Roman" w:eastAsia="Times New Roman" w:hAnsi="Times New Roman" w:cs="Times New Roman"/>
          <w:sz w:val="24"/>
          <w:szCs w:val="24"/>
        </w:rPr>
        <w:t xml:space="preserve"> data, although it might be possible to get at least the Field data from other sources.  Given these changes and the current budgetary crisis, some Council members indicated they could not urge their deans to offer the current level of campus support to SSDBA.  This suggested the need for considering a change in SSDBA services and fees, given that Campbell indicated that Vice President </w:t>
      </w:r>
      <w:proofErr w:type="spellStart"/>
      <w:r w:rsidRPr="00590936">
        <w:rPr>
          <w:rFonts w:ascii="Times New Roman" w:eastAsia="Times New Roman" w:hAnsi="Times New Roman" w:cs="Times New Roman"/>
          <w:sz w:val="24"/>
          <w:szCs w:val="24"/>
        </w:rPr>
        <w:t>Quan</w:t>
      </w:r>
      <w:proofErr w:type="spellEnd"/>
      <w:r w:rsidRPr="00590936">
        <w:rPr>
          <w:rFonts w:ascii="Times New Roman" w:eastAsia="Times New Roman" w:hAnsi="Times New Roman" w:cs="Times New Roman"/>
          <w:sz w:val="24"/>
          <w:szCs w:val="24"/>
        </w:rPr>
        <w:t xml:space="preserve"> would “not run the SSDBA at a loss.”  The possibility of the SSDBA folding was considered.</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 xml:space="preserve">After much discussion, a three part motion was made.  The motion 1) requested that SSDBA as soon as possible develop a scaled down, less expensive service to be offered to campuses that would at a minimum include access to Field data and serving as a “hub” for ICPSR billing purposes, with second priority given to access to </w:t>
      </w:r>
      <w:proofErr w:type="spellStart"/>
      <w:r w:rsidRPr="00590936">
        <w:rPr>
          <w:rFonts w:ascii="Times New Roman" w:eastAsia="Times New Roman" w:hAnsi="Times New Roman" w:cs="Times New Roman"/>
          <w:sz w:val="24"/>
          <w:szCs w:val="24"/>
        </w:rPr>
        <w:t>Roeper</w:t>
      </w:r>
      <w:proofErr w:type="spellEnd"/>
      <w:r w:rsidRPr="00590936">
        <w:rPr>
          <w:rFonts w:ascii="Times New Roman" w:eastAsia="Times New Roman" w:hAnsi="Times New Roman" w:cs="Times New Roman"/>
          <w:sz w:val="24"/>
          <w:szCs w:val="24"/>
        </w:rPr>
        <w:t xml:space="preserve"> data, 2) authorized current SSRIC Chair Shaffer and/or incoming Chair Randy </w:t>
      </w:r>
      <w:proofErr w:type="spellStart"/>
      <w:r w:rsidRPr="00590936">
        <w:rPr>
          <w:rFonts w:ascii="Times New Roman" w:eastAsia="Times New Roman" w:hAnsi="Times New Roman" w:cs="Times New Roman"/>
          <w:sz w:val="24"/>
          <w:szCs w:val="24"/>
        </w:rPr>
        <w:t>MacIntosh</w:t>
      </w:r>
      <w:proofErr w:type="spellEnd"/>
      <w:r w:rsidRPr="00590936">
        <w:rPr>
          <w:rFonts w:ascii="Times New Roman" w:eastAsia="Times New Roman" w:hAnsi="Times New Roman" w:cs="Times New Roman"/>
          <w:sz w:val="24"/>
          <w:szCs w:val="24"/>
        </w:rPr>
        <w:t xml:space="preserve"> pursue alternative means of obtaining access to Field data if SSDBA could not develop a scaled down services plan, and 3) requested that SSDBA make provision for preserving access to all of its data files in the event it needed to shut down operations.  The motion was approved.</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8. California Social Survey</w:t>
      </w:r>
    </w:p>
    <w:p w:rsidR="00590936" w:rsidRPr="00590936" w:rsidRDefault="006A1367" w:rsidP="005909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90936" w:rsidRPr="00590936">
        <w:rPr>
          <w:rFonts w:ascii="Times New Roman" w:eastAsia="Times New Roman" w:hAnsi="Times New Roman" w:cs="Times New Roman"/>
          <w:sz w:val="24"/>
          <w:szCs w:val="24"/>
        </w:rPr>
        <w:t>ed Lascher reported on e-mail correspondence he received from Henry Brady, Director of the Survey Research Center at UC Berkeley.  Brady had responded to a draft developed by Korey, Lascher, and Nelson and shared with the SSRIC at the winter meeting.  Brady was generally favorable toward the proposal but recommended some changes in the focus and funding request.  The consensus was that the CSS subcommittee should continue to work with Berkeley faculty on this project.</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9. Dates and Locations for 2003-04 Meetings</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The following meeting dates and locations were approved.</w:t>
      </w:r>
    </w:p>
    <w:p w:rsidR="00590936" w:rsidRPr="00590936" w:rsidRDefault="00590936" w:rsidP="006A1367">
      <w:pPr>
        <w:spacing w:before="100" w:beforeAutospacing="1" w:after="100" w:afterAutospacing="1" w:line="240" w:lineRule="auto"/>
        <w:ind w:left="720"/>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Fall: Oct. 24-25, Sacramento</w:t>
      </w:r>
      <w:r w:rsidR="006A1367">
        <w:rPr>
          <w:rFonts w:ascii="Times New Roman" w:eastAsia="Times New Roman" w:hAnsi="Times New Roman" w:cs="Times New Roman"/>
          <w:sz w:val="24"/>
          <w:szCs w:val="24"/>
        </w:rPr>
        <w:br/>
      </w:r>
      <w:r w:rsidRPr="00590936">
        <w:rPr>
          <w:rFonts w:ascii="Times New Roman" w:eastAsia="Times New Roman" w:hAnsi="Times New Roman" w:cs="Times New Roman"/>
          <w:sz w:val="24"/>
          <w:szCs w:val="24"/>
        </w:rPr>
        <w:t>Winter: Feb. 13-14, San Diego</w:t>
      </w:r>
      <w:r w:rsidR="006A1367">
        <w:rPr>
          <w:rFonts w:ascii="Times New Roman" w:eastAsia="Times New Roman" w:hAnsi="Times New Roman" w:cs="Times New Roman"/>
          <w:sz w:val="24"/>
          <w:szCs w:val="24"/>
        </w:rPr>
        <w:br/>
      </w:r>
      <w:r w:rsidRPr="00590936">
        <w:rPr>
          <w:rFonts w:ascii="Times New Roman" w:eastAsia="Times New Roman" w:hAnsi="Times New Roman" w:cs="Times New Roman"/>
          <w:sz w:val="24"/>
          <w:szCs w:val="24"/>
        </w:rPr>
        <w:t>April 30-May 1, Pomona (student research conference)</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b/>
          <w:bCs/>
          <w:sz w:val="24"/>
          <w:szCs w:val="24"/>
        </w:rPr>
        <w:t>10. Other</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Colin Campbell was thanked for returning to the Council and being willing to discuss the status of the SSDBA.</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Dick Shaffer was thanked for serving as SSRIC chair.</w:t>
      </w:r>
    </w:p>
    <w:p w:rsidR="00590936" w:rsidRPr="00590936" w:rsidRDefault="00590936" w:rsidP="00590936">
      <w:pPr>
        <w:spacing w:before="100" w:beforeAutospacing="1" w:after="100" w:afterAutospacing="1" w:line="240" w:lineRule="auto"/>
        <w:outlineLvl w:val="0"/>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The meeting was adjourned at 11:50 a.m.</w:t>
      </w:r>
    </w:p>
    <w:p w:rsidR="00590936" w:rsidRPr="00590936" w:rsidRDefault="00590936" w:rsidP="00590936">
      <w:pPr>
        <w:spacing w:before="100" w:beforeAutospacing="1" w:after="100" w:afterAutospacing="1" w:line="240" w:lineRule="auto"/>
        <w:rPr>
          <w:rFonts w:ascii="Times New Roman" w:eastAsia="Times New Roman" w:hAnsi="Times New Roman" w:cs="Times New Roman"/>
          <w:sz w:val="24"/>
          <w:szCs w:val="24"/>
        </w:rPr>
      </w:pPr>
      <w:r w:rsidRPr="00590936">
        <w:rPr>
          <w:rFonts w:ascii="Times New Roman" w:eastAsia="Times New Roman" w:hAnsi="Times New Roman" w:cs="Times New Roman"/>
          <w:sz w:val="24"/>
          <w:szCs w:val="24"/>
        </w:rPr>
        <w:t>Ted Lascher, scribe</w:t>
      </w:r>
      <w:bookmarkStart w:id="0" w:name="_GoBack"/>
      <w:bookmarkEnd w:id="0"/>
    </w:p>
    <w:sectPr w:rsidR="00590936" w:rsidRPr="00590936" w:rsidSect="006A1367">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EB" w:rsidRDefault="00BD19EB" w:rsidP="00C96AD3">
      <w:pPr>
        <w:spacing w:after="0" w:line="240" w:lineRule="auto"/>
      </w:pPr>
      <w:r>
        <w:separator/>
      </w:r>
    </w:p>
  </w:endnote>
  <w:endnote w:type="continuationSeparator" w:id="0">
    <w:p w:rsidR="00BD19EB" w:rsidRDefault="00BD19EB"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6273"/>
      <w:docPartObj>
        <w:docPartGallery w:val="Page Numbers (Bottom of Page)"/>
        <w:docPartUnique/>
      </w:docPartObj>
    </w:sdtPr>
    <w:sdtEndPr>
      <w:rPr>
        <w:noProof/>
      </w:rPr>
    </w:sdtEndPr>
    <w:sdtContent>
      <w:p w:rsidR="006A1367" w:rsidRDefault="006A136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A1367" w:rsidRDefault="006A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EB" w:rsidRDefault="00BD19EB" w:rsidP="00C96AD3">
      <w:pPr>
        <w:spacing w:after="0" w:line="240" w:lineRule="auto"/>
      </w:pPr>
      <w:r>
        <w:separator/>
      </w:r>
    </w:p>
  </w:footnote>
  <w:footnote w:type="continuationSeparator" w:id="0">
    <w:p w:rsidR="00BD19EB" w:rsidRDefault="00BD19EB"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36"/>
    <w:rsid w:val="001F1B35"/>
    <w:rsid w:val="00362B00"/>
    <w:rsid w:val="00590936"/>
    <w:rsid w:val="00641D12"/>
    <w:rsid w:val="006A1367"/>
    <w:rsid w:val="006F340F"/>
    <w:rsid w:val="00771FD5"/>
    <w:rsid w:val="00BD19EB"/>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6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67"/>
  </w:style>
  <w:style w:type="paragraph" w:styleId="Footer">
    <w:name w:val="footer"/>
    <w:basedOn w:val="Normal"/>
    <w:link w:val="FooterChar"/>
    <w:uiPriority w:val="99"/>
    <w:unhideWhenUsed/>
    <w:rsid w:val="006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6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67"/>
  </w:style>
  <w:style w:type="paragraph" w:styleId="Footer">
    <w:name w:val="footer"/>
    <w:basedOn w:val="Normal"/>
    <w:link w:val="FooterChar"/>
    <w:uiPriority w:val="99"/>
    <w:unhideWhenUsed/>
    <w:rsid w:val="006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3FF60F4-C507-43F4-A31F-D8D0D825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2017-11-20T00:46:00Z</dcterms:created>
  <dcterms:modified xsi:type="dcterms:W3CDTF">2017-11-20T00:50:00Z</dcterms:modified>
</cp:coreProperties>
</file>