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B9" w:rsidRDefault="002D7F30">
      <w:pPr>
        <w:spacing w:before="8" w:line="213" w:lineRule="exact"/>
        <w:jc w:val="center"/>
        <w:textAlignment w:val="baseline"/>
        <w:rPr>
          <w:rFonts w:ascii="Courier New" w:eastAsia="Courier New" w:hAnsi="Courier New"/>
          <w:color w:val="000000"/>
          <w:spacing w:val="16"/>
          <w:sz w:val="21"/>
        </w:rPr>
      </w:pPr>
      <w:r>
        <w:rPr>
          <w:rFonts w:ascii="Courier New" w:eastAsia="Courier New" w:hAnsi="Courier New"/>
          <w:color w:val="000000"/>
          <w:spacing w:val="16"/>
          <w:sz w:val="21"/>
        </w:rPr>
        <w:t>Social Sciences and Instructional Council</w:t>
      </w:r>
    </w:p>
    <w:p w:rsidR="000C23B9" w:rsidRDefault="002D7F30">
      <w:pPr>
        <w:spacing w:before="27" w:line="213" w:lineRule="exact"/>
        <w:jc w:val="center"/>
        <w:textAlignment w:val="baseline"/>
        <w:rPr>
          <w:rFonts w:ascii="Courier New" w:eastAsia="Courier New" w:hAnsi="Courier New"/>
          <w:color w:val="000000"/>
          <w:spacing w:val="14"/>
          <w:sz w:val="21"/>
        </w:rPr>
      </w:pPr>
      <w:r>
        <w:rPr>
          <w:rFonts w:ascii="Courier New" w:eastAsia="Courier New" w:hAnsi="Courier New"/>
          <w:color w:val="000000"/>
          <w:spacing w:val="14"/>
          <w:sz w:val="21"/>
        </w:rPr>
        <w:t>Spring, 1990</w:t>
      </w:r>
    </w:p>
    <w:p w:rsidR="000C23B9" w:rsidRDefault="002D7F30">
      <w:pPr>
        <w:spacing w:before="28" w:line="213" w:lineRule="exact"/>
        <w:jc w:val="center"/>
        <w:textAlignment w:val="baseline"/>
        <w:rPr>
          <w:rFonts w:ascii="Courier New" w:eastAsia="Courier New" w:hAnsi="Courier New"/>
          <w:color w:val="000000"/>
          <w:spacing w:val="11"/>
          <w:sz w:val="21"/>
        </w:rPr>
      </w:pPr>
      <w:r>
        <w:rPr>
          <w:rFonts w:ascii="Courier New" w:eastAsia="Courier New" w:hAnsi="Courier New"/>
          <w:color w:val="000000"/>
          <w:spacing w:val="11"/>
          <w:sz w:val="21"/>
        </w:rPr>
        <w:t>May 10-11</w:t>
      </w:r>
    </w:p>
    <w:p w:rsidR="000C23B9" w:rsidRDefault="002D7F30">
      <w:pPr>
        <w:spacing w:before="24" w:line="213" w:lineRule="exact"/>
        <w:jc w:val="center"/>
        <w:textAlignment w:val="baseline"/>
        <w:rPr>
          <w:rFonts w:ascii="Courier New" w:eastAsia="Courier New" w:hAnsi="Courier New"/>
          <w:color w:val="000000"/>
          <w:spacing w:val="10"/>
          <w:sz w:val="21"/>
        </w:rPr>
      </w:pPr>
      <w:r>
        <w:rPr>
          <w:rFonts w:ascii="Courier New" w:eastAsia="Courier New" w:hAnsi="Courier New"/>
          <w:color w:val="000000"/>
          <w:spacing w:val="10"/>
          <w:sz w:val="21"/>
        </w:rPr>
        <w:t>Pomona</w:t>
      </w:r>
    </w:p>
    <w:p w:rsidR="000C23B9" w:rsidRDefault="002D7F30">
      <w:pPr>
        <w:spacing w:before="269" w:line="213" w:lineRule="exact"/>
        <w:jc w:val="center"/>
        <w:textAlignment w:val="baseline"/>
        <w:rPr>
          <w:rFonts w:ascii="Courier New" w:eastAsia="Courier New" w:hAnsi="Courier New"/>
          <w:color w:val="000000"/>
          <w:spacing w:val="11"/>
          <w:sz w:val="21"/>
        </w:rPr>
      </w:pPr>
      <w:r>
        <w:rPr>
          <w:rFonts w:ascii="Courier New" w:eastAsia="Courier New" w:hAnsi="Courier New"/>
          <w:color w:val="000000"/>
          <w:spacing w:val="11"/>
          <w:sz w:val="21"/>
        </w:rPr>
        <w:t>MINUTES</w:t>
      </w:r>
    </w:p>
    <w:p w:rsidR="000C23B9" w:rsidRDefault="002D7F30">
      <w:pPr>
        <w:spacing w:before="482" w:line="238" w:lineRule="exact"/>
        <w:ind w:right="72"/>
        <w:jc w:val="both"/>
        <w:textAlignment w:val="baseline"/>
        <w:rPr>
          <w:rFonts w:ascii="Courier New" w:eastAsia="Courier New" w:hAnsi="Courier New"/>
          <w:color w:val="000000"/>
          <w:spacing w:val="17"/>
          <w:sz w:val="21"/>
        </w:rPr>
      </w:pPr>
      <w:r>
        <w:rPr>
          <w:rFonts w:ascii="Courier New" w:eastAsia="Courier New" w:hAnsi="Courier New"/>
          <w:color w:val="000000"/>
          <w:spacing w:val="17"/>
          <w:sz w:val="21"/>
        </w:rPr>
        <w:t>Attending: Dan Graves (Hayward), Margaret Blue (Dominguez Hills), Richard DeLeon (San Francisco), Jon Ebeling (Chico), John Kramer (Sonoma), Ed Nelson (Fresno), Richard Serpe (Fullerton), Bruce Haston (Humboldt), Elliot Barkan (San Bernardino), Gene Turner</w:t>
      </w:r>
      <w:r>
        <w:rPr>
          <w:rFonts w:ascii="Courier New" w:eastAsia="Courier New" w:hAnsi="Courier New"/>
          <w:color w:val="000000"/>
          <w:spacing w:val="17"/>
          <w:sz w:val="21"/>
        </w:rPr>
        <w:t xml:space="preserve"> (Northridge), Dick Shaffer (San Luis Obispo), John Korey (Pomona), Frank </w:t>
      </w:r>
      <w:proofErr w:type="spellStart"/>
      <w:r>
        <w:rPr>
          <w:rFonts w:ascii="Courier New" w:eastAsia="Courier New" w:hAnsi="Courier New"/>
          <w:color w:val="000000"/>
          <w:spacing w:val="17"/>
          <w:sz w:val="21"/>
        </w:rPr>
        <w:t>Gossette</w:t>
      </w:r>
      <w:proofErr w:type="spellEnd"/>
      <w:r>
        <w:rPr>
          <w:rFonts w:ascii="Courier New" w:eastAsia="Courier New" w:hAnsi="Courier New"/>
          <w:color w:val="000000"/>
          <w:spacing w:val="17"/>
          <w:sz w:val="21"/>
        </w:rPr>
        <w:t xml:space="preserve"> (Long Beach), Jim Hightower (CCR), Jeff Johnson (CCR), Terry Dunn (CO), Betty Nesvold (San Diego), Carolyn </w:t>
      </w:r>
      <w:proofErr w:type="spellStart"/>
      <w:r>
        <w:rPr>
          <w:rFonts w:ascii="Courier New" w:eastAsia="Courier New" w:hAnsi="Courier New"/>
          <w:color w:val="000000"/>
          <w:spacing w:val="17"/>
          <w:sz w:val="21"/>
        </w:rPr>
        <w:t>Geda</w:t>
      </w:r>
      <w:proofErr w:type="spellEnd"/>
      <w:r>
        <w:rPr>
          <w:rFonts w:ascii="Courier New" w:eastAsia="Courier New" w:hAnsi="Courier New"/>
          <w:color w:val="000000"/>
          <w:spacing w:val="17"/>
          <w:sz w:val="21"/>
        </w:rPr>
        <w:t xml:space="preserve"> (ICPSR)</w:t>
      </w:r>
    </w:p>
    <w:p w:rsidR="000C23B9" w:rsidRDefault="002D7F30">
      <w:pPr>
        <w:numPr>
          <w:ilvl w:val="0"/>
          <w:numId w:val="1"/>
        </w:numPr>
        <w:spacing w:before="277" w:line="217" w:lineRule="exact"/>
        <w:ind w:hanging="720"/>
        <w:textAlignment w:val="baseline"/>
        <w:rPr>
          <w:rFonts w:ascii="Courier New" w:eastAsia="Courier New" w:hAnsi="Courier New"/>
          <w:color w:val="000000"/>
          <w:spacing w:val="16"/>
          <w:sz w:val="21"/>
        </w:rPr>
      </w:pPr>
      <w:r>
        <w:rPr>
          <w:rFonts w:ascii="Courier New" w:eastAsia="Courier New" w:hAnsi="Courier New"/>
          <w:color w:val="000000"/>
          <w:spacing w:val="16"/>
          <w:sz w:val="21"/>
        </w:rPr>
        <w:t>Approval of minutes of February 22, 1990 (Fullerton m</w:t>
      </w:r>
      <w:r>
        <w:rPr>
          <w:rFonts w:ascii="Courier New" w:eastAsia="Courier New" w:hAnsi="Courier New"/>
          <w:color w:val="000000"/>
          <w:spacing w:val="16"/>
          <w:sz w:val="21"/>
        </w:rPr>
        <w:t>eeting)</w:t>
      </w:r>
    </w:p>
    <w:p w:rsidR="000C23B9" w:rsidRDefault="002D7F30">
      <w:pPr>
        <w:numPr>
          <w:ilvl w:val="0"/>
          <w:numId w:val="1"/>
        </w:numPr>
        <w:spacing w:before="265" w:line="213" w:lineRule="exact"/>
        <w:ind w:hanging="720"/>
        <w:textAlignment w:val="baseline"/>
        <w:rPr>
          <w:rFonts w:ascii="Courier New" w:eastAsia="Courier New" w:hAnsi="Courier New"/>
          <w:color w:val="000000"/>
          <w:spacing w:val="16"/>
          <w:sz w:val="21"/>
        </w:rPr>
      </w:pPr>
      <w:r>
        <w:rPr>
          <w:rFonts w:ascii="Courier New" w:eastAsia="Courier New" w:hAnsi="Courier New"/>
          <w:color w:val="000000"/>
          <w:spacing w:val="16"/>
          <w:sz w:val="21"/>
        </w:rPr>
        <w:t>Announcements</w:t>
      </w:r>
    </w:p>
    <w:p w:rsidR="000C23B9" w:rsidRDefault="002D7F30">
      <w:pPr>
        <w:spacing w:before="272" w:line="215" w:lineRule="exact"/>
        <w:ind w:left="720"/>
        <w:textAlignment w:val="baseline"/>
        <w:rPr>
          <w:rFonts w:ascii="Courier New" w:eastAsia="Courier New" w:hAnsi="Courier New"/>
          <w:color w:val="000000"/>
          <w:spacing w:val="15"/>
          <w:sz w:val="21"/>
        </w:rPr>
      </w:pPr>
      <w:r>
        <w:rPr>
          <w:rFonts w:ascii="Courier New" w:eastAsia="Courier New" w:hAnsi="Courier New"/>
          <w:color w:val="000000"/>
          <w:spacing w:val="15"/>
          <w:sz w:val="21"/>
        </w:rPr>
        <w:t>Meeting schedule</w:t>
      </w:r>
    </w:p>
    <w:p w:rsidR="000C23B9" w:rsidRDefault="002D7F30">
      <w:pPr>
        <w:spacing w:before="30" w:line="213" w:lineRule="exact"/>
        <w:ind w:left="1440"/>
        <w:textAlignment w:val="baseline"/>
        <w:rPr>
          <w:rFonts w:ascii="Courier New" w:eastAsia="Courier New" w:hAnsi="Courier New"/>
          <w:color w:val="000000"/>
          <w:spacing w:val="16"/>
          <w:sz w:val="21"/>
        </w:rPr>
      </w:pPr>
      <w:r>
        <w:rPr>
          <w:rFonts w:ascii="Courier New" w:eastAsia="Courier New" w:hAnsi="Courier New"/>
          <w:color w:val="000000"/>
          <w:spacing w:val="16"/>
          <w:sz w:val="21"/>
        </w:rPr>
        <w:t>October 11-12 Fresno</w:t>
      </w:r>
    </w:p>
    <w:p w:rsidR="000C23B9" w:rsidRDefault="002D7F30">
      <w:pPr>
        <w:spacing w:before="27" w:line="214" w:lineRule="exact"/>
        <w:ind w:left="1440"/>
        <w:textAlignment w:val="baseline"/>
        <w:rPr>
          <w:rFonts w:ascii="Courier New" w:eastAsia="Courier New" w:hAnsi="Courier New"/>
          <w:color w:val="000000"/>
          <w:spacing w:val="16"/>
          <w:sz w:val="21"/>
        </w:rPr>
      </w:pPr>
      <w:r>
        <w:rPr>
          <w:rFonts w:ascii="Courier New" w:eastAsia="Courier New" w:hAnsi="Courier New"/>
          <w:color w:val="000000"/>
          <w:spacing w:val="16"/>
          <w:sz w:val="21"/>
        </w:rPr>
        <w:t>February 21-22 Dominguez Hills</w:t>
      </w:r>
    </w:p>
    <w:p w:rsidR="000C23B9" w:rsidRDefault="002D7F30">
      <w:pPr>
        <w:spacing w:before="28" w:line="217" w:lineRule="exact"/>
        <w:ind w:left="1440"/>
        <w:textAlignment w:val="baseline"/>
        <w:rPr>
          <w:rFonts w:ascii="Courier New" w:eastAsia="Courier New" w:hAnsi="Courier New"/>
          <w:color w:val="000000"/>
          <w:spacing w:val="16"/>
          <w:sz w:val="21"/>
        </w:rPr>
      </w:pPr>
      <w:r>
        <w:rPr>
          <w:rFonts w:ascii="Courier New" w:eastAsia="Courier New" w:hAnsi="Courier New"/>
          <w:color w:val="000000"/>
          <w:spacing w:val="16"/>
          <w:sz w:val="21"/>
        </w:rPr>
        <w:t xml:space="preserve">May 9-10 Hayward </w:t>
      </w:r>
      <w:r>
        <w:rPr>
          <w:rFonts w:ascii="Courier New" w:eastAsia="Courier New" w:hAnsi="Courier New"/>
          <w:b/>
          <w:color w:val="000000"/>
          <w:spacing w:val="16"/>
          <w:sz w:val="21"/>
        </w:rPr>
        <w:t>(note change)</w:t>
      </w:r>
    </w:p>
    <w:p w:rsidR="000C23B9" w:rsidRDefault="002D7F30">
      <w:pPr>
        <w:numPr>
          <w:ilvl w:val="0"/>
          <w:numId w:val="1"/>
        </w:numPr>
        <w:spacing w:before="229" w:line="245" w:lineRule="exact"/>
        <w:ind w:hanging="720"/>
        <w:textAlignment w:val="baseline"/>
        <w:rPr>
          <w:rFonts w:ascii="Courier New" w:eastAsia="Courier New" w:hAnsi="Courier New"/>
          <w:color w:val="000000"/>
          <w:sz w:val="21"/>
        </w:rPr>
      </w:pPr>
      <w:r>
        <w:rPr>
          <w:rFonts w:ascii="Courier New" w:eastAsia="Courier New" w:hAnsi="Courier New"/>
          <w:color w:val="000000"/>
          <w:sz w:val="21"/>
        </w:rPr>
        <w:t>SSRIC Questionnaire on Data Analysis and Statistical Package Use in the CSU</w:t>
      </w:r>
    </w:p>
    <w:p w:rsidR="000C23B9" w:rsidRDefault="002D7F30" w:rsidP="002D7F30">
      <w:pPr>
        <w:spacing w:before="261" w:line="215" w:lineRule="exact"/>
        <w:ind w:left="720"/>
        <w:jc w:val="both"/>
        <w:textAlignment w:val="baseline"/>
        <w:rPr>
          <w:rFonts w:ascii="Courier New" w:eastAsia="Courier New" w:hAnsi="Courier New"/>
          <w:color w:val="000000"/>
          <w:sz w:val="21"/>
        </w:rPr>
      </w:pPr>
      <w:r>
        <w:rPr>
          <w:rFonts w:ascii="Courier New" w:eastAsia="Courier New" w:hAnsi="Courier New"/>
          <w:color w:val="000000"/>
          <w:spacing w:val="22"/>
          <w:sz w:val="21"/>
        </w:rPr>
        <w:t xml:space="preserve">Ted Anagnoson has distributed a draft of his report on the </w:t>
      </w:r>
      <w:r>
        <w:rPr>
          <w:rFonts w:ascii="Courier New" w:eastAsia="Courier New" w:hAnsi="Courier New"/>
          <w:color w:val="000000"/>
          <w:sz w:val="21"/>
        </w:rPr>
        <w:t xml:space="preserve">survey distributed to faculty in the CSU. </w:t>
      </w:r>
      <w:r>
        <w:rPr>
          <w:rFonts w:ascii="Courier New" w:eastAsia="Courier New" w:hAnsi="Courier New"/>
          <w:color w:val="000000"/>
          <w:sz w:val="21"/>
        </w:rPr>
        <w:t xml:space="preserve">Please review </w:t>
      </w:r>
      <w:r>
        <w:rPr>
          <w:rFonts w:ascii="Courier New" w:eastAsia="Courier New" w:hAnsi="Courier New"/>
          <w:color w:val="000000"/>
          <w:sz w:val="21"/>
        </w:rPr>
        <w:t>the report and send comments to him.</w:t>
      </w:r>
    </w:p>
    <w:p w:rsidR="000C23B9" w:rsidRDefault="002D7F30">
      <w:pPr>
        <w:numPr>
          <w:ilvl w:val="0"/>
          <w:numId w:val="1"/>
        </w:numPr>
        <w:spacing w:before="264" w:line="213" w:lineRule="exact"/>
        <w:ind w:hanging="720"/>
        <w:textAlignment w:val="baseline"/>
        <w:rPr>
          <w:rFonts w:ascii="Courier New" w:eastAsia="Courier New" w:hAnsi="Courier New"/>
          <w:color w:val="000000"/>
          <w:spacing w:val="17"/>
          <w:sz w:val="21"/>
        </w:rPr>
      </w:pPr>
      <w:r>
        <w:rPr>
          <w:rFonts w:ascii="Courier New" w:eastAsia="Courier New" w:hAnsi="Courier New"/>
          <w:color w:val="000000"/>
          <w:spacing w:val="17"/>
          <w:sz w:val="21"/>
        </w:rPr>
        <w:t>Summer 1991 Workshop</w:t>
      </w:r>
    </w:p>
    <w:p w:rsidR="000C23B9" w:rsidRDefault="002D7F30">
      <w:pPr>
        <w:spacing w:before="240" w:line="238" w:lineRule="exact"/>
        <w:ind w:left="720"/>
        <w:jc w:val="both"/>
        <w:textAlignment w:val="baseline"/>
        <w:rPr>
          <w:rFonts w:ascii="Courier New" w:eastAsia="Courier New" w:hAnsi="Courier New"/>
          <w:color w:val="000000"/>
          <w:spacing w:val="17"/>
          <w:sz w:val="21"/>
        </w:rPr>
      </w:pPr>
      <w:r>
        <w:rPr>
          <w:rFonts w:ascii="Courier New" w:eastAsia="Courier New" w:hAnsi="Courier New"/>
          <w:color w:val="000000"/>
          <w:spacing w:val="17"/>
          <w:sz w:val="21"/>
        </w:rPr>
        <w:t xml:space="preserve">Ed Nelson summarized the proposal for the 1991 Social Sciences Instructional Computing Workshop. The proposal is for a one-week workshop to be held on the Fresno campus from June 24 through June 28, 1991. As of this date, 62 </w:t>
      </w:r>
      <w:proofErr w:type="gramStart"/>
      <w:r>
        <w:rPr>
          <w:rFonts w:ascii="Courier New" w:eastAsia="Courier New" w:hAnsi="Courier New"/>
          <w:color w:val="000000"/>
          <w:spacing w:val="17"/>
          <w:sz w:val="21"/>
        </w:rPr>
        <w:t>faculty</w:t>
      </w:r>
      <w:proofErr w:type="gramEnd"/>
      <w:r>
        <w:rPr>
          <w:rFonts w:ascii="Courier New" w:eastAsia="Courier New" w:hAnsi="Courier New"/>
          <w:color w:val="000000"/>
          <w:spacing w:val="17"/>
          <w:sz w:val="21"/>
        </w:rPr>
        <w:t xml:space="preserve"> have indicated interest</w:t>
      </w:r>
      <w:r>
        <w:rPr>
          <w:rFonts w:ascii="Courier New" w:eastAsia="Courier New" w:hAnsi="Courier New"/>
          <w:color w:val="000000"/>
          <w:spacing w:val="17"/>
          <w:sz w:val="21"/>
        </w:rPr>
        <w:t xml:space="preserve"> in the workshop.</w:t>
      </w:r>
    </w:p>
    <w:p w:rsidR="000C23B9" w:rsidRDefault="002D7F30">
      <w:pPr>
        <w:numPr>
          <w:ilvl w:val="0"/>
          <w:numId w:val="1"/>
        </w:numPr>
        <w:spacing w:before="264" w:line="213" w:lineRule="exact"/>
        <w:ind w:hanging="720"/>
        <w:textAlignment w:val="baseline"/>
        <w:rPr>
          <w:rFonts w:ascii="Courier New" w:eastAsia="Courier New" w:hAnsi="Courier New"/>
          <w:color w:val="000000"/>
          <w:spacing w:val="18"/>
          <w:sz w:val="21"/>
        </w:rPr>
      </w:pPr>
      <w:r>
        <w:rPr>
          <w:rFonts w:ascii="Courier New" w:eastAsia="Courier New" w:hAnsi="Courier New"/>
          <w:color w:val="000000"/>
          <w:spacing w:val="18"/>
          <w:sz w:val="21"/>
        </w:rPr>
        <w:t>Social Sciences Instructional Modules</w:t>
      </w:r>
    </w:p>
    <w:p w:rsidR="000C23B9" w:rsidRDefault="002D7F30" w:rsidP="002D7F30">
      <w:pPr>
        <w:spacing w:before="267" w:line="215" w:lineRule="exact"/>
        <w:ind w:left="720"/>
        <w:jc w:val="both"/>
        <w:textAlignment w:val="baseline"/>
        <w:rPr>
          <w:rFonts w:ascii="Courier New" w:eastAsia="Courier New" w:hAnsi="Courier New"/>
          <w:color w:val="000000"/>
          <w:sz w:val="21"/>
        </w:rPr>
      </w:pPr>
      <w:r>
        <w:rPr>
          <w:rFonts w:ascii="Courier New" w:eastAsia="Courier New" w:hAnsi="Courier New"/>
          <w:color w:val="000000"/>
          <w:spacing w:val="44"/>
          <w:sz w:val="21"/>
        </w:rPr>
        <w:t xml:space="preserve">Another proposal to ACE for additional modules was </w:t>
      </w:r>
      <w:r>
        <w:rPr>
          <w:rFonts w:ascii="Courier New" w:eastAsia="Courier New" w:hAnsi="Courier New"/>
          <w:color w:val="000000"/>
          <w:sz w:val="21"/>
        </w:rPr>
        <w:t>discussed.</w:t>
      </w:r>
      <w:r>
        <w:rPr>
          <w:rFonts w:ascii="Courier New" w:eastAsia="Courier New" w:hAnsi="Courier New"/>
          <w:color w:val="000000"/>
          <w:sz w:val="21"/>
        </w:rPr>
        <w:tab/>
        <w:t xml:space="preserve">The need to broaden the subject areas and to </w:t>
      </w:r>
      <w:r>
        <w:rPr>
          <w:rFonts w:ascii="Courier New" w:eastAsia="Courier New" w:hAnsi="Courier New"/>
          <w:color w:val="000000"/>
          <w:sz w:val="21"/>
        </w:rPr>
        <w:t xml:space="preserve">revise current modules was mentioned. This will be on the </w:t>
      </w:r>
      <w:r>
        <w:rPr>
          <w:rFonts w:ascii="Courier New" w:eastAsia="Courier New" w:hAnsi="Courier New"/>
          <w:color w:val="000000"/>
          <w:sz w:val="21"/>
        </w:rPr>
        <w:t>agenda at the winter meeting.</w:t>
      </w:r>
      <w:r>
        <w:rPr>
          <w:rFonts w:ascii="Courier New" w:eastAsia="Courier New" w:hAnsi="Courier New"/>
          <w:color w:val="000000"/>
          <w:sz w:val="21"/>
        </w:rPr>
        <w:tab/>
        <w:t>Elli</w:t>
      </w:r>
      <w:r>
        <w:rPr>
          <w:rFonts w:ascii="Courier New" w:eastAsia="Courier New" w:hAnsi="Courier New"/>
          <w:color w:val="000000"/>
          <w:sz w:val="21"/>
        </w:rPr>
        <w:t xml:space="preserve">ot Barkan will get a </w:t>
      </w:r>
      <w:r>
        <w:rPr>
          <w:rFonts w:ascii="Courier New" w:eastAsia="Courier New" w:hAnsi="Courier New"/>
          <w:color w:val="000000"/>
          <w:sz w:val="21"/>
        </w:rPr>
        <w:t xml:space="preserve">summary of modules ordered from </w:t>
      </w:r>
      <w:proofErr w:type="spellStart"/>
      <w:r>
        <w:rPr>
          <w:rFonts w:ascii="Courier New" w:eastAsia="Courier New" w:hAnsi="Courier New"/>
          <w:color w:val="000000"/>
          <w:sz w:val="21"/>
        </w:rPr>
        <w:t>Kinkos</w:t>
      </w:r>
      <w:proofErr w:type="spellEnd"/>
      <w:r>
        <w:rPr>
          <w:rFonts w:ascii="Courier New" w:eastAsia="Courier New" w:hAnsi="Courier New"/>
          <w:color w:val="000000"/>
          <w:sz w:val="21"/>
        </w:rPr>
        <w:t>.</w:t>
      </w:r>
    </w:p>
    <w:p w:rsidR="000C23B9" w:rsidRDefault="002D7F30">
      <w:pPr>
        <w:numPr>
          <w:ilvl w:val="0"/>
          <w:numId w:val="1"/>
        </w:numPr>
        <w:spacing w:before="266" w:line="214" w:lineRule="exact"/>
        <w:ind w:hanging="720"/>
        <w:textAlignment w:val="baseline"/>
        <w:rPr>
          <w:rFonts w:ascii="Courier New" w:eastAsia="Courier New" w:hAnsi="Courier New"/>
          <w:color w:val="000000"/>
          <w:spacing w:val="19"/>
          <w:sz w:val="21"/>
        </w:rPr>
      </w:pPr>
      <w:r>
        <w:rPr>
          <w:rFonts w:ascii="Courier New" w:eastAsia="Courier New" w:hAnsi="Courier New"/>
          <w:color w:val="000000"/>
          <w:spacing w:val="19"/>
          <w:sz w:val="21"/>
        </w:rPr>
        <w:t>ICPSR Summer Program</w:t>
      </w:r>
    </w:p>
    <w:p w:rsidR="000C23B9" w:rsidRDefault="002D7F30" w:rsidP="002D7F30">
      <w:pPr>
        <w:spacing w:before="232" w:line="241" w:lineRule="exact"/>
        <w:ind w:left="720"/>
        <w:jc w:val="both"/>
        <w:textAlignment w:val="baseline"/>
        <w:sectPr w:rsidR="000C23B9">
          <w:pgSz w:w="12240" w:h="15840"/>
          <w:pgMar w:top="600" w:right="1086" w:bottom="1904" w:left="1694" w:header="720" w:footer="720" w:gutter="0"/>
          <w:cols w:space="720"/>
        </w:sectPr>
      </w:pPr>
      <w:r>
        <w:rPr>
          <w:rFonts w:ascii="Courier New" w:eastAsia="Courier New" w:hAnsi="Courier New"/>
          <w:color w:val="000000"/>
          <w:spacing w:val="25"/>
          <w:sz w:val="21"/>
        </w:rPr>
        <w:t xml:space="preserve">Jon Ebeling presented the report on funding for the 1990 ICPSR summer workshop. It was MSC that Peter Haas (San Jose) and Bruce </w:t>
      </w:r>
      <w:proofErr w:type="spellStart"/>
      <w:r>
        <w:rPr>
          <w:rFonts w:ascii="Courier New" w:eastAsia="Courier New" w:hAnsi="Courier New"/>
          <w:color w:val="000000"/>
          <w:spacing w:val="25"/>
          <w:sz w:val="21"/>
        </w:rPr>
        <w:t>Wallin</w:t>
      </w:r>
      <w:proofErr w:type="spellEnd"/>
      <w:r>
        <w:rPr>
          <w:rFonts w:ascii="Courier New" w:eastAsia="Courier New" w:hAnsi="Courier New"/>
          <w:color w:val="000000"/>
          <w:spacing w:val="25"/>
          <w:sz w:val="21"/>
        </w:rPr>
        <w:t xml:space="preserve"> (Fullerton) be supported for $1050</w:t>
      </w:r>
    </w:p>
    <w:p w:rsidR="000C23B9" w:rsidRDefault="002D7F30">
      <w:pPr>
        <w:spacing w:before="6" w:line="215" w:lineRule="exact"/>
        <w:ind w:left="720"/>
        <w:textAlignment w:val="baseline"/>
        <w:rPr>
          <w:rFonts w:ascii="Courier New" w:eastAsia="Courier New" w:hAnsi="Courier New"/>
          <w:color w:val="000000"/>
        </w:rPr>
      </w:pPr>
      <w:proofErr w:type="gramStart"/>
      <w:r>
        <w:rPr>
          <w:rFonts w:ascii="Courier New" w:eastAsia="Courier New" w:hAnsi="Courier New"/>
          <w:color w:val="000000"/>
        </w:rPr>
        <w:lastRenderedPageBreak/>
        <w:t>each</w:t>
      </w:r>
      <w:proofErr w:type="gramEnd"/>
      <w:r>
        <w:rPr>
          <w:rFonts w:ascii="Courier New" w:eastAsia="Courier New" w:hAnsi="Courier New"/>
          <w:color w:val="000000"/>
        </w:rPr>
        <w:t>.</w:t>
      </w:r>
    </w:p>
    <w:p w:rsidR="000C23B9" w:rsidRDefault="002D7F30">
      <w:pPr>
        <w:numPr>
          <w:ilvl w:val="0"/>
          <w:numId w:val="2"/>
        </w:numPr>
        <w:tabs>
          <w:tab w:val="clear" w:pos="648"/>
          <w:tab w:val="left" w:pos="720"/>
        </w:tabs>
        <w:spacing w:before="273" w:line="218" w:lineRule="exact"/>
        <w:ind w:left="72"/>
        <w:textAlignment w:val="baseline"/>
        <w:rPr>
          <w:rFonts w:ascii="Courier New" w:eastAsia="Courier New" w:hAnsi="Courier New"/>
          <w:color w:val="000000"/>
          <w:spacing w:val="11"/>
        </w:rPr>
      </w:pPr>
      <w:r>
        <w:rPr>
          <w:rFonts w:ascii="Courier New" w:eastAsia="Courier New" w:hAnsi="Courier New"/>
          <w:color w:val="000000"/>
          <w:spacing w:val="11"/>
        </w:rPr>
        <w:t>West Coast Summer Program</w:t>
      </w:r>
    </w:p>
    <w:p w:rsidR="000C23B9" w:rsidRDefault="002D7F30" w:rsidP="002D7F30">
      <w:pPr>
        <w:spacing w:before="262" w:line="215" w:lineRule="exact"/>
        <w:ind w:left="720"/>
        <w:textAlignment w:val="baseline"/>
        <w:rPr>
          <w:rFonts w:ascii="Courier New" w:eastAsia="Courier New" w:hAnsi="Courier New"/>
          <w:color w:val="000000"/>
          <w:spacing w:val="9"/>
        </w:rPr>
      </w:pPr>
      <w:r>
        <w:rPr>
          <w:rFonts w:ascii="Courier New" w:eastAsia="Courier New" w:hAnsi="Courier New"/>
          <w:color w:val="000000"/>
          <w:spacing w:val="26"/>
        </w:rPr>
        <w:t xml:space="preserve">Richard Serpe discussed the proposed West Coast Summer </w:t>
      </w:r>
      <w:r>
        <w:rPr>
          <w:rFonts w:ascii="Courier New" w:eastAsia="Courier New" w:hAnsi="Courier New"/>
          <w:color w:val="000000"/>
        </w:rPr>
        <w:t xml:space="preserve">Program for 1991. </w:t>
      </w:r>
      <w:r>
        <w:rPr>
          <w:rFonts w:ascii="Courier New" w:eastAsia="Courier New" w:hAnsi="Courier New"/>
          <w:color w:val="000000"/>
        </w:rPr>
        <w:t xml:space="preserve">A memo has been sent to Henry </w:t>
      </w:r>
      <w:proofErr w:type="spellStart"/>
      <w:r>
        <w:rPr>
          <w:rFonts w:ascii="Courier New" w:eastAsia="Courier New" w:hAnsi="Courier New"/>
          <w:color w:val="000000"/>
        </w:rPr>
        <w:t>Heitowit</w:t>
      </w:r>
      <w:proofErr w:type="spellEnd"/>
      <w:r>
        <w:rPr>
          <w:rFonts w:ascii="Courier New" w:eastAsia="Courier New" w:hAnsi="Courier New"/>
          <w:color w:val="000000"/>
        </w:rPr>
        <w:t xml:space="preserve">. </w:t>
      </w:r>
      <w:r>
        <w:rPr>
          <w:rFonts w:ascii="Courier New" w:eastAsia="Courier New" w:hAnsi="Courier New"/>
          <w:color w:val="000000"/>
        </w:rPr>
        <w:t>Terry Dunn has sent a memo to the Chancellor's Office.</w:t>
      </w:r>
      <w:r>
        <w:rPr>
          <w:rFonts w:ascii="Courier New" w:eastAsia="Courier New" w:hAnsi="Courier New"/>
          <w:color w:val="000000"/>
        </w:rPr>
        <w:tab/>
        <w:t xml:space="preserve">The </w:t>
      </w:r>
      <w:r>
        <w:rPr>
          <w:rFonts w:ascii="Courier New" w:eastAsia="Courier New" w:hAnsi="Courier New"/>
          <w:color w:val="000000"/>
          <w:spacing w:val="9"/>
        </w:rPr>
        <w:t>subcommittee to draft the proposal consists of John Korey, Richard Serpe, Terry Dunn, Jeff Johnson, Jim Ross, Elliott Barkan, and Dan Graves. This will be on the agenda for the winter meeting.</w:t>
      </w:r>
    </w:p>
    <w:p w:rsidR="000C23B9" w:rsidRDefault="002D7F30">
      <w:pPr>
        <w:numPr>
          <w:ilvl w:val="0"/>
          <w:numId w:val="2"/>
        </w:numPr>
        <w:tabs>
          <w:tab w:val="clear" w:pos="648"/>
          <w:tab w:val="left" w:pos="720"/>
        </w:tabs>
        <w:spacing w:before="257" w:line="215" w:lineRule="exact"/>
        <w:ind w:left="72"/>
        <w:textAlignment w:val="baseline"/>
        <w:rPr>
          <w:rFonts w:ascii="Courier New" w:eastAsia="Courier New" w:hAnsi="Courier New"/>
          <w:color w:val="000000"/>
          <w:spacing w:val="6"/>
        </w:rPr>
      </w:pPr>
      <w:r>
        <w:rPr>
          <w:rFonts w:ascii="Courier New" w:eastAsia="Courier New" w:hAnsi="Courier New"/>
          <w:color w:val="000000"/>
          <w:spacing w:val="6"/>
        </w:rPr>
        <w:t>ICPSR</w:t>
      </w:r>
    </w:p>
    <w:p w:rsidR="000C23B9" w:rsidRDefault="002D7F30" w:rsidP="002D7F30">
      <w:pPr>
        <w:spacing w:before="252" w:line="235" w:lineRule="exact"/>
        <w:ind w:left="720"/>
        <w:jc w:val="both"/>
        <w:textAlignment w:val="baseline"/>
        <w:rPr>
          <w:rFonts w:ascii="Courier New" w:eastAsia="Courier New" w:hAnsi="Courier New"/>
          <w:color w:val="000000"/>
          <w:spacing w:val="8"/>
        </w:rPr>
      </w:pPr>
      <w:r>
        <w:rPr>
          <w:rFonts w:ascii="Courier New" w:eastAsia="Courier New" w:hAnsi="Courier New"/>
          <w:color w:val="000000"/>
          <w:spacing w:val="8"/>
        </w:rPr>
        <w:t xml:space="preserve">Carolyn </w:t>
      </w:r>
      <w:proofErr w:type="spellStart"/>
      <w:r>
        <w:rPr>
          <w:rFonts w:ascii="Courier New" w:eastAsia="Courier New" w:hAnsi="Courier New"/>
          <w:color w:val="000000"/>
          <w:spacing w:val="8"/>
        </w:rPr>
        <w:t>Geda</w:t>
      </w:r>
      <w:proofErr w:type="spellEnd"/>
      <w:r>
        <w:rPr>
          <w:rFonts w:ascii="Courier New" w:eastAsia="Courier New" w:hAnsi="Courier New"/>
          <w:color w:val="000000"/>
          <w:spacing w:val="8"/>
        </w:rPr>
        <w:t xml:space="preserve"> (ICPSR) discussed the current status of the ICPSR.</w:t>
      </w:r>
    </w:p>
    <w:p w:rsidR="000C23B9" w:rsidRDefault="002D7F30">
      <w:pPr>
        <w:numPr>
          <w:ilvl w:val="0"/>
          <w:numId w:val="2"/>
        </w:numPr>
        <w:tabs>
          <w:tab w:val="clear" w:pos="648"/>
          <w:tab w:val="left" w:pos="720"/>
        </w:tabs>
        <w:spacing w:before="273" w:line="215" w:lineRule="exact"/>
        <w:ind w:left="72"/>
        <w:textAlignment w:val="baseline"/>
        <w:rPr>
          <w:rFonts w:ascii="Courier New" w:eastAsia="Courier New" w:hAnsi="Courier New"/>
          <w:color w:val="000000"/>
          <w:spacing w:val="10"/>
        </w:rPr>
      </w:pPr>
      <w:r>
        <w:rPr>
          <w:rFonts w:ascii="Courier New" w:eastAsia="Courier New" w:hAnsi="Courier New"/>
          <w:color w:val="000000"/>
          <w:spacing w:val="10"/>
        </w:rPr>
        <w:t>CSU Workload Study</w:t>
      </w:r>
    </w:p>
    <w:p w:rsidR="000C23B9" w:rsidRDefault="002D7F30">
      <w:pPr>
        <w:spacing w:before="235" w:line="238" w:lineRule="exact"/>
        <w:ind w:left="720"/>
        <w:jc w:val="both"/>
        <w:textAlignment w:val="baseline"/>
        <w:rPr>
          <w:rFonts w:ascii="Courier New" w:eastAsia="Courier New" w:hAnsi="Courier New"/>
          <w:color w:val="000000"/>
          <w:spacing w:val="14"/>
        </w:rPr>
      </w:pPr>
      <w:r>
        <w:rPr>
          <w:rFonts w:ascii="Courier New" w:eastAsia="Courier New" w:hAnsi="Courier New"/>
          <w:color w:val="000000"/>
          <w:spacing w:val="14"/>
        </w:rPr>
        <w:t>Richard Serpe announced that the final report for the CSU Workload Study has been sent to the Chancellor's Office and the CFA. Copies will be distributed by the CFA and the CO.</w:t>
      </w:r>
    </w:p>
    <w:p w:rsidR="000C23B9" w:rsidRDefault="002D7F30">
      <w:pPr>
        <w:numPr>
          <w:ilvl w:val="0"/>
          <w:numId w:val="2"/>
        </w:numPr>
        <w:tabs>
          <w:tab w:val="clear" w:pos="648"/>
          <w:tab w:val="left" w:pos="720"/>
        </w:tabs>
        <w:spacing w:before="268" w:line="216" w:lineRule="exact"/>
        <w:ind w:left="72"/>
        <w:textAlignment w:val="baseline"/>
        <w:rPr>
          <w:rFonts w:ascii="Courier New" w:eastAsia="Courier New" w:hAnsi="Courier New"/>
          <w:color w:val="000000"/>
          <w:spacing w:val="10"/>
        </w:rPr>
      </w:pPr>
      <w:r>
        <w:rPr>
          <w:rFonts w:ascii="Courier New" w:eastAsia="Courier New" w:hAnsi="Courier New"/>
          <w:color w:val="000000"/>
          <w:spacing w:val="10"/>
        </w:rPr>
        <w:t>Field Report</w:t>
      </w:r>
    </w:p>
    <w:p w:rsidR="000C23B9" w:rsidRDefault="002D7F30">
      <w:pPr>
        <w:spacing w:before="248" w:line="241" w:lineRule="exact"/>
        <w:ind w:left="720"/>
        <w:jc w:val="both"/>
        <w:textAlignment w:val="baseline"/>
        <w:rPr>
          <w:rFonts w:ascii="Courier New" w:eastAsia="Courier New" w:hAnsi="Courier New"/>
          <w:color w:val="000000"/>
          <w:spacing w:val="12"/>
        </w:rPr>
      </w:pPr>
      <w:r>
        <w:rPr>
          <w:rFonts w:ascii="Courier New" w:eastAsia="Courier New" w:hAnsi="Courier New"/>
          <w:color w:val="000000"/>
          <w:spacing w:val="12"/>
        </w:rPr>
        <w:t>Ed Nelson presented the Field Committee's report. The committee re</w:t>
      </w:r>
      <w:r>
        <w:rPr>
          <w:rFonts w:ascii="Courier New" w:eastAsia="Courier New" w:hAnsi="Courier New"/>
          <w:color w:val="000000"/>
          <w:spacing w:val="12"/>
        </w:rPr>
        <w:t xml:space="preserve">commended that four to six question credits be awarded to Joel Best (Fresno) for his research on </w:t>
      </w:r>
      <w:proofErr w:type="spellStart"/>
      <w:proofErr w:type="gramStart"/>
      <w:r>
        <w:rPr>
          <w:rFonts w:ascii="Courier New" w:eastAsia="Courier New" w:hAnsi="Courier New"/>
          <w:color w:val="000000"/>
          <w:spacing w:val="12"/>
        </w:rPr>
        <w:t>satanism</w:t>
      </w:r>
      <w:proofErr w:type="spellEnd"/>
      <w:proofErr w:type="gramEnd"/>
      <w:r>
        <w:rPr>
          <w:rFonts w:ascii="Courier New" w:eastAsia="Courier New" w:hAnsi="Courier New"/>
          <w:color w:val="000000"/>
          <w:spacing w:val="12"/>
        </w:rPr>
        <w:t>. It was also recommended that Barbara Mori (SLO) be encouraged to resubmit her proposal limiting the number of questions to no more than six or to res</w:t>
      </w:r>
      <w:r>
        <w:rPr>
          <w:rFonts w:ascii="Courier New" w:eastAsia="Courier New" w:hAnsi="Courier New"/>
          <w:color w:val="000000"/>
          <w:spacing w:val="12"/>
        </w:rPr>
        <w:t>ubmit her proposal for the Field Faculty Fellowship next year.</w:t>
      </w:r>
    </w:p>
    <w:p w:rsidR="000C23B9" w:rsidRDefault="002D7F30" w:rsidP="002D7F30">
      <w:pPr>
        <w:spacing w:before="259" w:line="215" w:lineRule="exact"/>
        <w:ind w:left="720"/>
        <w:jc w:val="both"/>
        <w:textAlignment w:val="baseline"/>
        <w:rPr>
          <w:rFonts w:ascii="Courier New" w:eastAsia="Courier New" w:hAnsi="Courier New"/>
          <w:color w:val="000000"/>
          <w:spacing w:val="11"/>
        </w:rPr>
      </w:pPr>
      <w:r>
        <w:rPr>
          <w:rFonts w:ascii="Courier New" w:eastAsia="Courier New" w:hAnsi="Courier New"/>
          <w:color w:val="000000"/>
          <w:spacing w:val="23"/>
        </w:rPr>
        <w:t xml:space="preserve">Anyone who has a student who would like to be the Field </w:t>
      </w:r>
      <w:r>
        <w:rPr>
          <w:rFonts w:ascii="Courier New" w:eastAsia="Courier New" w:hAnsi="Courier New"/>
          <w:color w:val="000000"/>
          <w:spacing w:val="11"/>
        </w:rPr>
        <w:t>Student Intern for fall, 1991, should contact Ed Nelson.</w:t>
      </w:r>
    </w:p>
    <w:p w:rsidR="000C23B9" w:rsidRDefault="002D7F30">
      <w:pPr>
        <w:numPr>
          <w:ilvl w:val="0"/>
          <w:numId w:val="2"/>
        </w:numPr>
        <w:tabs>
          <w:tab w:val="clear" w:pos="648"/>
          <w:tab w:val="left" w:pos="720"/>
        </w:tabs>
        <w:spacing w:before="258" w:line="217" w:lineRule="exact"/>
        <w:ind w:left="72"/>
        <w:textAlignment w:val="baseline"/>
        <w:rPr>
          <w:rFonts w:ascii="Courier New" w:eastAsia="Courier New" w:hAnsi="Courier New"/>
          <w:color w:val="000000"/>
          <w:spacing w:val="11"/>
        </w:rPr>
      </w:pPr>
      <w:r>
        <w:rPr>
          <w:rFonts w:ascii="Courier New" w:eastAsia="Courier New" w:hAnsi="Courier New"/>
          <w:color w:val="000000"/>
          <w:spacing w:val="11"/>
        </w:rPr>
        <w:t>CCR Report</w:t>
      </w:r>
    </w:p>
    <w:p w:rsidR="000C23B9" w:rsidRDefault="002D7F30" w:rsidP="002D7F30">
      <w:pPr>
        <w:tabs>
          <w:tab w:val="right" w:pos="9360"/>
        </w:tabs>
        <w:spacing w:before="271" w:line="219" w:lineRule="exact"/>
        <w:ind w:left="720"/>
        <w:jc w:val="both"/>
        <w:textAlignment w:val="baseline"/>
        <w:rPr>
          <w:rFonts w:ascii="Courier New" w:eastAsia="Courier New" w:hAnsi="Courier New"/>
          <w:color w:val="000000"/>
        </w:rPr>
      </w:pPr>
      <w:r>
        <w:rPr>
          <w:rFonts w:ascii="Courier New" w:eastAsia="Courier New" w:hAnsi="Courier New"/>
          <w:color w:val="000000"/>
        </w:rPr>
        <w:t>Jim Hightower presented the CCR report.</w:t>
      </w:r>
      <w:r>
        <w:rPr>
          <w:rFonts w:ascii="Courier New" w:eastAsia="Courier New" w:hAnsi="Courier New"/>
          <w:color w:val="000000"/>
        </w:rPr>
        <w:tab/>
        <w:t xml:space="preserve">He reviewed </w:t>
      </w:r>
      <w:r>
        <w:rPr>
          <w:rFonts w:ascii="Courier New" w:eastAsia="Courier New" w:hAnsi="Courier New"/>
          <w:color w:val="000000"/>
        </w:rPr>
        <w:t>organizational changes.</w:t>
      </w:r>
      <w:r>
        <w:rPr>
          <w:rFonts w:ascii="Courier New" w:eastAsia="Courier New" w:hAnsi="Courier New"/>
          <w:color w:val="000000"/>
        </w:rPr>
        <w:tab/>
        <w:t xml:space="preserve">The operating systems that will be </w:t>
      </w:r>
      <w:r>
        <w:rPr>
          <w:rFonts w:ascii="Courier New" w:eastAsia="Courier New" w:hAnsi="Courier New"/>
          <w:color w:val="000000"/>
        </w:rPr>
        <w:t>supported are NOS, VMS, and UNIX.</w:t>
      </w:r>
      <w:r>
        <w:rPr>
          <w:rFonts w:ascii="Courier New" w:eastAsia="Courier New" w:hAnsi="Courier New"/>
          <w:color w:val="000000"/>
        </w:rPr>
        <w:tab/>
        <w:t xml:space="preserve">The Student Research </w:t>
      </w:r>
      <w:r>
        <w:rPr>
          <w:rFonts w:ascii="Courier New" w:eastAsia="Courier New" w:hAnsi="Courier New"/>
          <w:color w:val="000000"/>
          <w:spacing w:val="17"/>
        </w:rPr>
        <w:t xml:space="preserve">Conference will be highlighted in the newsletter, CCR Directions. The possibility of inviting Tom West to attend </w:t>
      </w:r>
      <w:r>
        <w:rPr>
          <w:rFonts w:ascii="Courier New" w:eastAsia="Courier New" w:hAnsi="Courier New"/>
          <w:color w:val="000000"/>
        </w:rPr>
        <w:t xml:space="preserve">a meeting of the SSRIC was discussed. </w:t>
      </w:r>
      <w:r>
        <w:rPr>
          <w:rFonts w:ascii="Courier New" w:eastAsia="Courier New" w:hAnsi="Courier New"/>
          <w:color w:val="000000"/>
        </w:rPr>
        <w:t xml:space="preserve">It was decided to </w:t>
      </w:r>
      <w:r>
        <w:rPr>
          <w:rFonts w:ascii="Courier New" w:eastAsia="Courier New" w:hAnsi="Courier New"/>
          <w:color w:val="000000"/>
        </w:rPr>
        <w:t>invite him to the fall or winter meeting, depending on which would be more convenient to him.</w:t>
      </w:r>
    </w:p>
    <w:p w:rsidR="000C23B9" w:rsidRDefault="002D7F30">
      <w:pPr>
        <w:numPr>
          <w:ilvl w:val="0"/>
          <w:numId w:val="2"/>
        </w:numPr>
        <w:tabs>
          <w:tab w:val="clear" w:pos="648"/>
          <w:tab w:val="left" w:pos="720"/>
        </w:tabs>
        <w:spacing w:before="262" w:line="217" w:lineRule="exact"/>
        <w:ind w:left="72"/>
        <w:textAlignment w:val="baseline"/>
        <w:rPr>
          <w:rFonts w:ascii="Courier New" w:eastAsia="Courier New" w:hAnsi="Courier New"/>
          <w:color w:val="000000"/>
          <w:spacing w:val="13"/>
        </w:rPr>
      </w:pPr>
      <w:r>
        <w:rPr>
          <w:rFonts w:ascii="Courier New" w:eastAsia="Courier New" w:hAnsi="Courier New"/>
          <w:color w:val="000000"/>
          <w:spacing w:val="13"/>
        </w:rPr>
        <w:t>Data Base Report</w:t>
      </w:r>
    </w:p>
    <w:p w:rsidR="000C23B9" w:rsidRDefault="002D7F30" w:rsidP="002D7F30">
      <w:pPr>
        <w:spacing w:before="264" w:line="215" w:lineRule="exact"/>
        <w:ind w:left="720"/>
        <w:jc w:val="both"/>
        <w:textAlignment w:val="baseline"/>
        <w:rPr>
          <w:rFonts w:ascii="Courier New" w:eastAsia="Courier New" w:hAnsi="Courier New"/>
          <w:color w:val="000000"/>
        </w:rPr>
      </w:pPr>
      <w:r>
        <w:rPr>
          <w:rFonts w:ascii="Courier New" w:eastAsia="Courier New" w:hAnsi="Courier New"/>
          <w:color w:val="000000"/>
          <w:spacing w:val="12"/>
        </w:rPr>
        <w:t xml:space="preserve">Jeff Johnson announced that copies of the documentation for </w:t>
      </w:r>
      <w:r>
        <w:rPr>
          <w:rFonts w:ascii="Courier New" w:eastAsia="Courier New" w:hAnsi="Courier New"/>
          <w:color w:val="000000"/>
        </w:rPr>
        <w:t>QIKSTAT have been distribute</w:t>
      </w:r>
      <w:r>
        <w:rPr>
          <w:rFonts w:ascii="Courier New" w:eastAsia="Courier New" w:hAnsi="Courier New"/>
          <w:color w:val="000000"/>
        </w:rPr>
        <w:t xml:space="preserve">d to all campuses. </w:t>
      </w:r>
      <w:r>
        <w:rPr>
          <w:rFonts w:ascii="Courier New" w:eastAsia="Courier New" w:hAnsi="Courier New"/>
          <w:color w:val="000000"/>
        </w:rPr>
        <w:t xml:space="preserve">This is a </w:t>
      </w:r>
      <w:r>
        <w:rPr>
          <w:rFonts w:ascii="Courier New" w:eastAsia="Courier New" w:hAnsi="Courier New"/>
          <w:color w:val="000000"/>
        </w:rPr>
        <w:t>menu driven interface for SPSSX and the data library.</w:t>
      </w:r>
    </w:p>
    <w:p w:rsidR="000C23B9" w:rsidRDefault="002D7F30">
      <w:pPr>
        <w:spacing w:before="268" w:line="217" w:lineRule="exact"/>
        <w:ind w:left="720"/>
        <w:textAlignment w:val="baseline"/>
        <w:rPr>
          <w:rFonts w:ascii="Courier New" w:eastAsia="Courier New" w:hAnsi="Courier New"/>
          <w:color w:val="000000"/>
          <w:spacing w:val="15"/>
        </w:rPr>
      </w:pPr>
      <w:r>
        <w:rPr>
          <w:rFonts w:ascii="Courier New" w:eastAsia="Courier New" w:hAnsi="Courier New"/>
          <w:color w:val="000000"/>
          <w:spacing w:val="15"/>
        </w:rPr>
        <w:t>The poss</w:t>
      </w:r>
      <w:bookmarkStart w:id="0" w:name="_GoBack"/>
      <w:bookmarkEnd w:id="0"/>
      <w:r>
        <w:rPr>
          <w:rFonts w:ascii="Courier New" w:eastAsia="Courier New" w:hAnsi="Courier New"/>
          <w:color w:val="000000"/>
          <w:spacing w:val="15"/>
        </w:rPr>
        <w:t>ibility of a site license for STATA was discussed.</w:t>
      </w:r>
    </w:p>
    <w:p w:rsidR="000C23B9" w:rsidRDefault="000C23B9">
      <w:pPr>
        <w:sectPr w:rsidR="000C23B9">
          <w:pgSz w:w="12240" w:h="15840"/>
          <w:pgMar w:top="1400" w:right="1279" w:bottom="1104" w:left="1501" w:header="720" w:footer="720" w:gutter="0"/>
          <w:cols w:space="720"/>
        </w:sectPr>
      </w:pPr>
    </w:p>
    <w:p w:rsidR="000C23B9" w:rsidRDefault="002D7F30" w:rsidP="002D7F30">
      <w:pPr>
        <w:spacing w:before="37" w:line="217" w:lineRule="exact"/>
        <w:jc w:val="both"/>
        <w:textAlignment w:val="baseline"/>
        <w:rPr>
          <w:rFonts w:ascii="Courier New" w:eastAsia="Courier New" w:hAnsi="Courier New"/>
          <w:color w:val="000000"/>
          <w:sz w:val="21"/>
        </w:rPr>
      </w:pPr>
      <w:r>
        <w:rPr>
          <w:rFonts w:ascii="Courier New" w:eastAsia="Courier New" w:hAnsi="Courier New"/>
          <w:color w:val="000000"/>
          <w:spacing w:val="33"/>
          <w:sz w:val="21"/>
        </w:rPr>
        <w:lastRenderedPageBreak/>
        <w:t xml:space="preserve">Sixty copies of the full version can be purchased for </w:t>
      </w:r>
      <w:r>
        <w:rPr>
          <w:rFonts w:ascii="Courier New" w:eastAsia="Courier New" w:hAnsi="Courier New"/>
          <w:color w:val="000000"/>
          <w:sz w:val="21"/>
        </w:rPr>
        <w:t>$6,000.</w:t>
      </w:r>
      <w:r>
        <w:rPr>
          <w:rFonts w:ascii="Courier New" w:eastAsia="Courier New" w:hAnsi="Courier New"/>
          <w:color w:val="000000"/>
          <w:sz w:val="21"/>
        </w:rPr>
        <w:tab/>
      </w:r>
      <w:r>
        <w:rPr>
          <w:rFonts w:ascii="Courier New" w:eastAsia="Courier New" w:hAnsi="Courier New"/>
          <w:color w:val="000000"/>
          <w:sz w:val="21"/>
        </w:rPr>
        <w:t xml:space="preserve">This would allow us full use of the student </w:t>
      </w:r>
      <w:r>
        <w:rPr>
          <w:rFonts w:ascii="Courier New" w:eastAsia="Courier New" w:hAnsi="Courier New"/>
          <w:color w:val="000000"/>
          <w:sz w:val="21"/>
        </w:rPr>
        <w:t>version. The system will receive a ten percent discount on all additional purchases for one year.</w:t>
      </w:r>
    </w:p>
    <w:p w:rsidR="000C23B9" w:rsidRDefault="002D7F30" w:rsidP="002D7F30">
      <w:pPr>
        <w:spacing w:before="240" w:line="242" w:lineRule="exact"/>
        <w:jc w:val="both"/>
        <w:textAlignment w:val="baseline"/>
        <w:rPr>
          <w:rFonts w:ascii="Courier New" w:eastAsia="Courier New" w:hAnsi="Courier New"/>
          <w:color w:val="000000"/>
          <w:spacing w:val="17"/>
          <w:sz w:val="21"/>
        </w:rPr>
      </w:pPr>
      <w:r>
        <w:rPr>
          <w:rFonts w:ascii="Courier New" w:eastAsia="Courier New" w:hAnsi="Courier New"/>
          <w:color w:val="000000"/>
          <w:spacing w:val="17"/>
          <w:sz w:val="21"/>
        </w:rPr>
        <w:t>A site license for SHOWCASE was also discussed. This would allow us a ten percent discount on purchases over $500</w:t>
      </w:r>
      <w:r>
        <w:rPr>
          <w:rFonts w:ascii="Courier New" w:eastAsia="Courier New" w:hAnsi="Courier New"/>
          <w:color w:val="000000"/>
          <w:spacing w:val="17"/>
          <w:sz w:val="21"/>
        </w:rPr>
        <w:t>.</w:t>
      </w:r>
    </w:p>
    <w:p w:rsidR="000C23B9" w:rsidRDefault="000C23B9">
      <w:pPr>
        <w:sectPr w:rsidR="000C23B9">
          <w:pgSz w:w="12240" w:h="15840"/>
          <w:pgMar w:top="1440" w:right="978" w:bottom="12284" w:left="2602" w:header="720" w:footer="720" w:gutter="0"/>
          <w:cols w:space="720"/>
        </w:sectPr>
      </w:pPr>
    </w:p>
    <w:p w:rsidR="000C23B9" w:rsidRDefault="002D7F30">
      <w:pPr>
        <w:spacing w:before="40" w:line="219" w:lineRule="exact"/>
        <w:textAlignment w:val="baseline"/>
        <w:rPr>
          <w:rFonts w:ascii="Courier New" w:eastAsia="Courier New" w:hAnsi="Courier New"/>
          <w:color w:val="000000"/>
          <w:spacing w:val="33"/>
          <w:sz w:val="21"/>
        </w:rPr>
      </w:pPr>
      <w:r>
        <w:rPr>
          <w:rFonts w:ascii="Courier New" w:eastAsia="Courier New" w:hAnsi="Courier New"/>
          <w:color w:val="000000"/>
          <w:spacing w:val="33"/>
          <w:sz w:val="21"/>
        </w:rPr>
        <w:lastRenderedPageBreak/>
        <w:t>Sixty copies of the full version can be purchased for</w:t>
      </w:r>
    </w:p>
    <w:p w:rsidR="000C23B9" w:rsidRDefault="002D7F30">
      <w:pPr>
        <w:tabs>
          <w:tab w:val="right" w:pos="8640"/>
        </w:tabs>
        <w:spacing w:line="240" w:lineRule="exact"/>
        <w:textAlignment w:val="baseline"/>
        <w:rPr>
          <w:rFonts w:ascii="Courier New" w:eastAsia="Courier New" w:hAnsi="Courier New"/>
          <w:color w:val="000000"/>
          <w:sz w:val="21"/>
        </w:rPr>
      </w:pPr>
      <w:proofErr w:type="gramStart"/>
      <w:r>
        <w:rPr>
          <w:rFonts w:ascii="Courier New" w:eastAsia="Courier New" w:hAnsi="Courier New"/>
          <w:color w:val="000000"/>
          <w:sz w:val="21"/>
        </w:rPr>
        <w:t>$6,000.</w:t>
      </w:r>
      <w:proofErr w:type="gramEnd"/>
      <w:r>
        <w:rPr>
          <w:rFonts w:ascii="Courier New" w:eastAsia="Courier New" w:hAnsi="Courier New"/>
          <w:color w:val="000000"/>
          <w:sz w:val="21"/>
        </w:rPr>
        <w:tab/>
        <w:t xml:space="preserve">This would allow us full use of the student </w:t>
      </w:r>
      <w:r>
        <w:rPr>
          <w:rFonts w:ascii="Courier New" w:eastAsia="Courier New" w:hAnsi="Courier New"/>
          <w:color w:val="000000"/>
          <w:sz w:val="21"/>
        </w:rPr>
        <w:br/>
        <w:t>version. The system will receive a ten percent discount on all additional purchases for one year.</w:t>
      </w:r>
    </w:p>
    <w:p w:rsidR="000C23B9" w:rsidRDefault="002D7F30">
      <w:pPr>
        <w:spacing w:before="248" w:line="241" w:lineRule="exact"/>
        <w:textAlignment w:val="baseline"/>
        <w:rPr>
          <w:rFonts w:ascii="Courier New" w:eastAsia="Courier New" w:hAnsi="Courier New"/>
          <w:color w:val="000000"/>
          <w:spacing w:val="17"/>
          <w:sz w:val="21"/>
        </w:rPr>
      </w:pPr>
      <w:r>
        <w:rPr>
          <w:rFonts w:ascii="Courier New" w:eastAsia="Courier New" w:hAnsi="Courier New"/>
          <w:color w:val="000000"/>
          <w:spacing w:val="17"/>
          <w:sz w:val="21"/>
        </w:rPr>
        <w:t>A site license for SHOWCASE was also discussed. This would allow us a ten percent discount on purchases over $500.</w:t>
      </w:r>
    </w:p>
    <w:sectPr w:rsidR="000C23B9">
      <w:pgSz w:w="12240" w:h="15840"/>
      <w:pgMar w:top="1440" w:right="967" w:bottom="12284" w:left="26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7521"/>
    <w:multiLevelType w:val="multilevel"/>
    <w:tmpl w:val="8D740796"/>
    <w:lvl w:ilvl="0">
      <w:start w:val="7"/>
      <w:numFmt w:val="decimal"/>
      <w:lvlText w:val="%1."/>
      <w:lvlJc w:val="left"/>
      <w:pPr>
        <w:tabs>
          <w:tab w:val="left" w:pos="648"/>
        </w:tabs>
        <w:ind w:left="720"/>
      </w:pPr>
      <w:rPr>
        <w:rFonts w:ascii="Courier New" w:eastAsia="Courier New" w:hAnsi="Courier New"/>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902C9C"/>
    <w:multiLevelType w:val="multilevel"/>
    <w:tmpl w:val="27C401AA"/>
    <w:lvl w:ilvl="0">
      <w:start w:val="1"/>
      <w:numFmt w:val="decimal"/>
      <w:lvlText w:val="%1."/>
      <w:lvlJc w:val="left"/>
      <w:pPr>
        <w:tabs>
          <w:tab w:val="left" w:pos="720"/>
        </w:tabs>
        <w:ind w:left="720"/>
      </w:pPr>
      <w:rPr>
        <w:rFonts w:ascii="Courier New" w:eastAsia="Courier New" w:hAnsi="Courier New"/>
        <w:strike w:val="0"/>
        <w:color w:val="000000"/>
        <w:spacing w:val="1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C23B9"/>
    <w:rsid w:val="000C23B9"/>
    <w:rsid w:val="002D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2017-09-03T21:55:00Z</dcterms:created>
  <dcterms:modified xsi:type="dcterms:W3CDTF">2017-09-03T22:00:00Z</dcterms:modified>
</cp:coreProperties>
</file>