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67" w:rsidRDefault="001F7F25">
      <w:pPr>
        <w:spacing w:before="46" w:after="194" w:line="323" w:lineRule="exact"/>
        <w:ind w:left="9360"/>
        <w:textAlignment w:val="baseline"/>
        <w:rPr>
          <w:rFonts w:ascii="Garamond" w:eastAsia="Garamond" w:hAnsi="Garamond"/>
          <w:i/>
          <w:color w:val="000000"/>
          <w:w w:val="70"/>
          <w:sz w:val="32"/>
        </w:rPr>
      </w:pPr>
      <w:r>
        <w:rPr>
          <w:rFonts w:ascii="Garamond" w:eastAsia="Garamond" w:hAnsi="Garamond"/>
          <w:i/>
          <w:color w:val="000000"/>
          <w:w w:val="70"/>
          <w:sz w:val="32"/>
        </w:rPr>
        <w:t>1</w:t>
      </w:r>
    </w:p>
    <w:p w:rsidR="00D40E67" w:rsidRDefault="001F7F25">
      <w:pPr>
        <w:spacing w:before="202" w:line="276" w:lineRule="exact"/>
        <w:jc w:val="center"/>
        <w:textAlignment w:val="baseline"/>
        <w:rPr>
          <w:rFonts w:eastAsia="Times New Roman"/>
          <w:b/>
          <w:color w:val="000000"/>
          <w:spacing w:val="4"/>
          <w:sz w:val="23"/>
          <w:u w:val="single"/>
        </w:rPr>
      </w:pPr>
      <w:r>
        <w:rPr>
          <w:rFonts w:eastAsia="Times New Roman"/>
          <w:b/>
          <w:color w:val="000000"/>
          <w:spacing w:val="4"/>
          <w:sz w:val="23"/>
          <w:u w:val="single"/>
        </w:rPr>
        <w:t>CSU Social Science Research and Instructional Council</w:t>
      </w:r>
    </w:p>
    <w:p w:rsidR="00D40E67" w:rsidRDefault="001F7F25">
      <w:pPr>
        <w:spacing w:before="205" w:line="276" w:lineRule="exact"/>
        <w:jc w:val="center"/>
        <w:textAlignment w:val="baseline"/>
        <w:rPr>
          <w:rFonts w:eastAsia="Times New Roman"/>
          <w:b/>
          <w:color w:val="000000"/>
          <w:spacing w:val="1"/>
          <w:sz w:val="23"/>
          <w:u w:val="single"/>
        </w:rPr>
      </w:pPr>
      <w:r>
        <w:rPr>
          <w:rFonts w:eastAsia="Times New Roman"/>
          <w:b/>
          <w:color w:val="000000"/>
          <w:spacing w:val="1"/>
          <w:sz w:val="23"/>
          <w:u w:val="single"/>
        </w:rPr>
        <w:t>Fall, 1992 Meeting</w:t>
      </w:r>
    </w:p>
    <w:p w:rsidR="00D40E67" w:rsidRDefault="001F7F25">
      <w:pPr>
        <w:spacing w:before="199" w:line="276" w:lineRule="exact"/>
        <w:jc w:val="center"/>
        <w:textAlignment w:val="baseline"/>
        <w:rPr>
          <w:rFonts w:eastAsia="Times New Roman"/>
          <w:b/>
          <w:color w:val="000000"/>
          <w:spacing w:val="1"/>
          <w:sz w:val="23"/>
          <w:u w:val="single"/>
        </w:rPr>
      </w:pPr>
      <w:r>
        <w:rPr>
          <w:rFonts w:eastAsia="Times New Roman"/>
          <w:b/>
          <w:color w:val="000000"/>
          <w:spacing w:val="1"/>
          <w:sz w:val="23"/>
          <w:u w:val="single"/>
        </w:rPr>
        <w:t xml:space="preserve">CSU Northridge -- October 15, 1992 </w:t>
      </w:r>
    </w:p>
    <w:p w:rsidR="00D40E67" w:rsidRDefault="001F7F25">
      <w:pPr>
        <w:spacing w:before="732" w:line="241" w:lineRule="exact"/>
        <w:ind w:left="792" w:hanging="792"/>
        <w:jc w:val="both"/>
        <w:textAlignment w:val="baseline"/>
        <w:rPr>
          <w:rFonts w:eastAsia="Times New Roman"/>
          <w:i/>
          <w:color w:val="000000"/>
          <w:spacing w:val="12"/>
          <w:sz w:val="23"/>
          <w:u w:val="single"/>
        </w:rPr>
      </w:pPr>
      <w:r>
        <w:rPr>
          <w:rFonts w:eastAsia="Times New Roman"/>
          <w:i/>
          <w:color w:val="000000"/>
          <w:spacing w:val="12"/>
          <w:sz w:val="23"/>
          <w:u w:val="single"/>
        </w:rPr>
        <w:t>Present:</w:t>
      </w:r>
      <w:r>
        <w:rPr>
          <w:rFonts w:eastAsia="Times New Roman"/>
          <w:color w:val="000000"/>
          <w:spacing w:val="12"/>
          <w:sz w:val="23"/>
        </w:rPr>
        <w:t xml:space="preserve"> Margaret Blue (DH), Ed Nelson (FR), Jim Ross (BA), Jon </w:t>
      </w:r>
      <w:proofErr w:type="spellStart"/>
      <w:r>
        <w:rPr>
          <w:rFonts w:eastAsia="Times New Roman"/>
          <w:color w:val="000000"/>
          <w:spacing w:val="12"/>
          <w:sz w:val="23"/>
        </w:rPr>
        <w:t>Eveling</w:t>
      </w:r>
      <w:proofErr w:type="spellEnd"/>
      <w:r>
        <w:rPr>
          <w:rFonts w:eastAsia="Times New Roman"/>
          <w:color w:val="000000"/>
          <w:spacing w:val="12"/>
          <w:sz w:val="23"/>
        </w:rPr>
        <w:t xml:space="preserve"> (CH), Don Carder (LA SSDBA), Carole Barnes (SAC), Chuck Wilmot (CSU CO), Phil Garcia (CSU CO), John Kramer (SO), Don Dixon (SO), Rich DeLeon (SFSU), Penny Crane (CSU CO IRT = = &gt; L&amp;AIS), Bob R</w:t>
      </w:r>
      <w:r>
        <w:rPr>
          <w:rFonts w:eastAsia="Times New Roman"/>
          <w:color w:val="000000"/>
          <w:spacing w:val="12"/>
          <w:sz w:val="23"/>
        </w:rPr>
        <w:t>oberts (SM), John Korey (PO), Jay Emenhiser (HU), Tom Harris CSU CO Library &amp; Academic Information Services), Rich Taketa (SJSU), Richard Serpe FU) Chair, Gene Turner (NO), Ted Anagnoson (LA), Dave Decker (SB) Jimmy Hwang SB), Bob Clover (SLO), Frank Gosse</w:t>
      </w:r>
      <w:r>
        <w:rPr>
          <w:rFonts w:eastAsia="Times New Roman"/>
          <w:color w:val="000000"/>
          <w:spacing w:val="12"/>
          <w:sz w:val="23"/>
        </w:rPr>
        <w:t>tte (LB) -- 17 campuses were represented</w:t>
      </w:r>
    </w:p>
    <w:p w:rsidR="00D40E67" w:rsidRDefault="001F7F25">
      <w:pPr>
        <w:spacing w:before="236" w:line="241" w:lineRule="exact"/>
        <w:textAlignment w:val="baseline"/>
        <w:rPr>
          <w:rFonts w:eastAsia="Times New Roman"/>
          <w:i/>
          <w:color w:val="000000"/>
          <w:spacing w:val="9"/>
          <w:sz w:val="23"/>
          <w:u w:val="single"/>
        </w:rPr>
      </w:pPr>
      <w:r>
        <w:rPr>
          <w:rFonts w:eastAsia="Times New Roman"/>
          <w:i/>
          <w:color w:val="000000"/>
          <w:spacing w:val="9"/>
          <w:sz w:val="23"/>
          <w:u w:val="single"/>
        </w:rPr>
        <w:t>Absent:</w:t>
      </w:r>
      <w:r>
        <w:rPr>
          <w:rFonts w:eastAsia="Times New Roman"/>
          <w:color w:val="000000"/>
          <w:spacing w:val="9"/>
          <w:sz w:val="23"/>
        </w:rPr>
        <w:t xml:space="preserve"> Only Hayward, Stanislaus and SDSU were absent. [Guilt is hereby inflicted....]</w:t>
      </w:r>
    </w:p>
    <w:p w:rsidR="00D40E67" w:rsidRDefault="001F7F25">
      <w:pPr>
        <w:spacing w:before="484" w:line="241" w:lineRule="exact"/>
        <w:jc w:val="center"/>
        <w:textAlignment w:val="baseline"/>
        <w:rPr>
          <w:rFonts w:eastAsia="Times New Roman"/>
          <w:color w:val="000000"/>
          <w:spacing w:val="8"/>
          <w:sz w:val="23"/>
        </w:rPr>
      </w:pPr>
      <w:r>
        <w:rPr>
          <w:rFonts w:eastAsia="Times New Roman"/>
          <w:color w:val="000000"/>
          <w:spacing w:val="8"/>
          <w:sz w:val="23"/>
        </w:rPr>
        <w:t>The business meeting was called to order by chair Richard Serpe at 10:05 a.m.</w:t>
      </w:r>
    </w:p>
    <w:p w:rsidR="00D40E67" w:rsidRDefault="001F7F25">
      <w:pPr>
        <w:numPr>
          <w:ilvl w:val="0"/>
          <w:numId w:val="1"/>
        </w:numPr>
        <w:tabs>
          <w:tab w:val="clear" w:pos="216"/>
          <w:tab w:val="left" w:pos="1008"/>
        </w:tabs>
        <w:spacing w:before="237" w:line="241" w:lineRule="exact"/>
        <w:ind w:left="1224" w:hanging="432"/>
        <w:textAlignment w:val="baseline"/>
        <w:rPr>
          <w:rFonts w:eastAsia="Times New Roman"/>
          <w:i/>
          <w:color w:val="000000"/>
          <w:spacing w:val="6"/>
          <w:sz w:val="23"/>
          <w:u w:val="single"/>
        </w:rPr>
      </w:pPr>
      <w:r>
        <w:rPr>
          <w:rFonts w:eastAsia="Times New Roman"/>
          <w:i/>
          <w:color w:val="000000"/>
          <w:spacing w:val="6"/>
          <w:sz w:val="23"/>
          <w:u w:val="single"/>
        </w:rPr>
        <w:t>Approval of the minutes</w:t>
      </w:r>
      <w:r>
        <w:rPr>
          <w:rFonts w:eastAsia="Times New Roman"/>
          <w:color w:val="000000"/>
          <w:spacing w:val="6"/>
          <w:sz w:val="23"/>
        </w:rPr>
        <w:t xml:space="preserve"> from the previous meeting -- m/s/p.</w:t>
      </w:r>
    </w:p>
    <w:p w:rsidR="00D40E67" w:rsidRDefault="001F7F25">
      <w:pPr>
        <w:numPr>
          <w:ilvl w:val="0"/>
          <w:numId w:val="1"/>
        </w:numPr>
        <w:tabs>
          <w:tab w:val="clear" w:pos="216"/>
          <w:tab w:val="left" w:pos="1008"/>
        </w:tabs>
        <w:spacing w:before="245" w:line="241" w:lineRule="exact"/>
        <w:ind w:left="1224" w:hanging="432"/>
        <w:jc w:val="both"/>
        <w:textAlignment w:val="baseline"/>
        <w:rPr>
          <w:rFonts w:eastAsia="Times New Roman"/>
          <w:i/>
          <w:color w:val="000000"/>
          <w:spacing w:val="7"/>
          <w:sz w:val="23"/>
          <w:u w:val="single"/>
        </w:rPr>
      </w:pPr>
      <w:r>
        <w:rPr>
          <w:rFonts w:eastAsia="Times New Roman"/>
          <w:i/>
          <w:color w:val="000000"/>
          <w:spacing w:val="7"/>
          <w:sz w:val="23"/>
          <w:u w:val="single"/>
        </w:rPr>
        <w:t>Membership changes</w:t>
      </w:r>
      <w:r>
        <w:rPr>
          <w:rFonts w:ascii="Garamond" w:eastAsia="Garamond" w:hAnsi="Garamond"/>
          <w:i/>
          <w:color w:val="000000"/>
          <w:spacing w:val="7"/>
          <w:w w:val="70"/>
          <w:sz w:val="32"/>
        </w:rPr>
        <w:t xml:space="preserve"> -- </w:t>
      </w:r>
      <w:r>
        <w:rPr>
          <w:rFonts w:eastAsia="Times New Roman"/>
          <w:color w:val="000000"/>
          <w:spacing w:val="7"/>
          <w:sz w:val="23"/>
        </w:rPr>
        <w:t>Dick Shaffer from SLO has resigned, replaced by Bob Clover. Bob Roberts, Sociology, is the new San Marcos representative, replacing Terry Baker. Rich Taketa, Geography, is the new San Jose represen</w:t>
      </w:r>
      <w:r>
        <w:rPr>
          <w:rFonts w:eastAsia="Times New Roman"/>
          <w:color w:val="000000"/>
          <w:spacing w:val="7"/>
          <w:sz w:val="23"/>
        </w:rPr>
        <w:t>tative, replacing Peter Haas, who is away this year.</w:t>
      </w:r>
    </w:p>
    <w:p w:rsidR="00D40E67" w:rsidRDefault="001F7F25">
      <w:pPr>
        <w:numPr>
          <w:ilvl w:val="0"/>
          <w:numId w:val="1"/>
        </w:numPr>
        <w:tabs>
          <w:tab w:val="clear" w:pos="216"/>
          <w:tab w:val="left" w:pos="1008"/>
        </w:tabs>
        <w:spacing w:before="234" w:line="241" w:lineRule="exact"/>
        <w:ind w:left="1224" w:hanging="432"/>
        <w:jc w:val="both"/>
        <w:textAlignment w:val="baseline"/>
        <w:rPr>
          <w:rFonts w:eastAsia="Times New Roman"/>
          <w:color w:val="000000"/>
          <w:spacing w:val="10"/>
          <w:sz w:val="23"/>
        </w:rPr>
      </w:pPr>
      <w:r>
        <w:rPr>
          <w:rFonts w:eastAsia="Times New Roman"/>
          <w:color w:val="000000"/>
          <w:spacing w:val="10"/>
          <w:sz w:val="23"/>
        </w:rPr>
        <w:t>Ted Anagnoson announced:</w:t>
      </w:r>
    </w:p>
    <w:p w:rsidR="00D40E67" w:rsidRDefault="001F7F25">
      <w:pPr>
        <w:numPr>
          <w:ilvl w:val="0"/>
          <w:numId w:val="2"/>
        </w:numPr>
        <w:tabs>
          <w:tab w:val="clear" w:pos="216"/>
          <w:tab w:val="left" w:pos="1008"/>
        </w:tabs>
        <w:spacing w:before="238" w:line="241" w:lineRule="exact"/>
        <w:ind w:left="1224" w:hanging="432"/>
        <w:jc w:val="both"/>
        <w:textAlignment w:val="baseline"/>
        <w:rPr>
          <w:rFonts w:eastAsia="Times New Roman"/>
          <w:i/>
          <w:color w:val="000000"/>
          <w:spacing w:val="8"/>
          <w:sz w:val="23"/>
          <w:u w:val="single"/>
        </w:rPr>
      </w:pPr>
      <w:r>
        <w:rPr>
          <w:rFonts w:eastAsia="Times New Roman"/>
          <w:i/>
          <w:color w:val="000000"/>
          <w:spacing w:val="8"/>
          <w:sz w:val="23"/>
          <w:u w:val="single"/>
        </w:rPr>
        <w:t>Stata Technical Bulletin #9</w:t>
      </w:r>
      <w:r>
        <w:rPr>
          <w:rFonts w:eastAsia="Times New Roman"/>
          <w:color w:val="000000"/>
          <w:spacing w:val="8"/>
          <w:sz w:val="23"/>
        </w:rPr>
        <w:t xml:space="preserve"> is available and being circulated; strongly recommended for Stata users. </w:t>
      </w:r>
      <w:r>
        <w:rPr>
          <w:rFonts w:eastAsia="Times New Roman"/>
          <w:b/>
          <w:color w:val="000000"/>
          <w:spacing w:val="8"/>
          <w:sz w:val="23"/>
        </w:rPr>
        <w:t xml:space="preserve">If </w:t>
      </w:r>
      <w:r>
        <w:rPr>
          <w:rFonts w:eastAsia="Times New Roman"/>
          <w:color w:val="000000"/>
          <w:spacing w:val="8"/>
          <w:sz w:val="23"/>
        </w:rPr>
        <w:t>anyone needs an up to date copy of the STB #9 files, send Ted a HD disk of either size. The files do not work without a copy of Stata version 3.0. STB9 has a copy of a Stat/Transfer like program that reads in ASCII files without the creation of a dictionar</w:t>
      </w:r>
      <w:r>
        <w:rPr>
          <w:rFonts w:eastAsia="Times New Roman"/>
          <w:color w:val="000000"/>
          <w:spacing w:val="8"/>
          <w:sz w:val="23"/>
        </w:rPr>
        <w:t>y if the files have free field data (old SPSS term) and the variable name at the top of each column.</w:t>
      </w:r>
    </w:p>
    <w:p w:rsidR="00D40E67" w:rsidRDefault="001F7F25">
      <w:pPr>
        <w:numPr>
          <w:ilvl w:val="0"/>
          <w:numId w:val="2"/>
        </w:numPr>
        <w:tabs>
          <w:tab w:val="clear" w:pos="216"/>
          <w:tab w:val="left" w:pos="1008"/>
        </w:tabs>
        <w:spacing w:before="2" w:line="241" w:lineRule="exact"/>
        <w:ind w:left="1224" w:hanging="432"/>
        <w:jc w:val="both"/>
        <w:textAlignment w:val="baseline"/>
        <w:rPr>
          <w:rFonts w:eastAsia="Times New Roman"/>
          <w:color w:val="000000"/>
          <w:spacing w:val="7"/>
          <w:sz w:val="23"/>
        </w:rPr>
      </w:pPr>
      <w:r>
        <w:rPr>
          <w:rFonts w:eastAsia="Times New Roman"/>
          <w:color w:val="000000"/>
          <w:spacing w:val="7"/>
          <w:sz w:val="23"/>
        </w:rPr>
        <w:t xml:space="preserve">Ted, along with Joe </w:t>
      </w:r>
      <w:proofErr w:type="spellStart"/>
      <w:r>
        <w:rPr>
          <w:rFonts w:eastAsia="Times New Roman"/>
          <w:color w:val="000000"/>
          <w:spacing w:val="7"/>
          <w:sz w:val="23"/>
        </w:rPr>
        <w:t>Hilbe</w:t>
      </w:r>
      <w:proofErr w:type="spellEnd"/>
      <w:r>
        <w:rPr>
          <w:rFonts w:eastAsia="Times New Roman"/>
          <w:color w:val="000000"/>
          <w:spacing w:val="7"/>
          <w:sz w:val="23"/>
        </w:rPr>
        <w:t xml:space="preserve">, editor of the Stata Technical Bulletin, did a </w:t>
      </w:r>
      <w:r>
        <w:rPr>
          <w:rFonts w:eastAsia="Times New Roman"/>
          <w:i/>
          <w:color w:val="000000"/>
          <w:spacing w:val="7"/>
          <w:sz w:val="23"/>
          <w:u w:val="single"/>
        </w:rPr>
        <w:t>two day workshop at the intermediate level for Stata users</w:t>
      </w:r>
      <w:r>
        <w:rPr>
          <w:rFonts w:eastAsia="Times New Roman"/>
          <w:color w:val="000000"/>
          <w:spacing w:val="7"/>
          <w:sz w:val="23"/>
        </w:rPr>
        <w:t xml:space="preserve"> this summer at CSU Full</w:t>
      </w:r>
      <w:r>
        <w:rPr>
          <w:rFonts w:eastAsia="Times New Roman"/>
          <w:color w:val="000000"/>
          <w:spacing w:val="7"/>
          <w:sz w:val="23"/>
        </w:rPr>
        <w:t xml:space="preserve">erton. The topics were: </w:t>
      </w:r>
      <w:r w:rsidR="00703F19">
        <w:rPr>
          <w:rFonts w:eastAsia="Times New Roman"/>
          <w:color w:val="000000"/>
          <w:spacing w:val="7"/>
          <w:sz w:val="23"/>
        </w:rPr>
        <w:t>Expiratory</w:t>
      </w:r>
      <w:r>
        <w:rPr>
          <w:rFonts w:eastAsia="Times New Roman"/>
          <w:color w:val="000000"/>
          <w:spacing w:val="7"/>
          <w:sz w:val="23"/>
        </w:rPr>
        <w:t xml:space="preserve"> Data .A</w:t>
      </w:r>
      <w:r>
        <w:rPr>
          <w:rFonts w:eastAsia="Times New Roman"/>
          <w:color w:val="000000"/>
          <w:spacing w:val="7"/>
          <w:sz w:val="23"/>
        </w:rPr>
        <w:t xml:space="preserve">nalysis (3 </w:t>
      </w:r>
      <w:proofErr w:type="spellStart"/>
      <w:r w:rsidR="00703F19">
        <w:rPr>
          <w:rFonts w:eastAsia="Times New Roman"/>
          <w:color w:val="000000"/>
          <w:spacing w:val="7"/>
          <w:sz w:val="23"/>
        </w:rPr>
        <w:t>Hrs</w:t>
      </w:r>
      <w:proofErr w:type="spellEnd"/>
      <w:r w:rsidR="00703F19">
        <w:rPr>
          <w:rFonts w:eastAsia="Times New Roman"/>
          <w:color w:val="000000"/>
          <w:spacing w:val="7"/>
          <w:sz w:val="23"/>
        </w:rPr>
        <w:t xml:space="preserve">), data </w:t>
      </w:r>
      <w:proofErr w:type="spellStart"/>
      <w:r w:rsidR="00703F19">
        <w:rPr>
          <w:rFonts w:eastAsia="Times New Roman"/>
          <w:color w:val="000000"/>
          <w:spacing w:val="7"/>
          <w:sz w:val="23"/>
        </w:rPr>
        <w:t>managcmcnt</w:t>
      </w:r>
      <w:proofErr w:type="spellEnd"/>
      <w:r w:rsidR="00703F19">
        <w:rPr>
          <w:rFonts w:eastAsia="Times New Roman"/>
          <w:color w:val="000000"/>
          <w:spacing w:val="7"/>
          <w:sz w:val="23"/>
        </w:rPr>
        <w:t xml:space="preserve"> (1 </w:t>
      </w:r>
      <w:proofErr w:type="spellStart"/>
      <w:r w:rsidR="00703F19">
        <w:rPr>
          <w:rFonts w:eastAsia="Times New Roman"/>
          <w:color w:val="000000"/>
          <w:spacing w:val="7"/>
          <w:sz w:val="23"/>
        </w:rPr>
        <w:t>h</w:t>
      </w:r>
      <w:r>
        <w:rPr>
          <w:rFonts w:eastAsia="Times New Roman"/>
          <w:color w:val="000000"/>
          <w:spacing w:val="7"/>
          <w:sz w:val="23"/>
        </w:rPr>
        <w:t>r</w:t>
      </w:r>
      <w:proofErr w:type="spellEnd"/>
      <w:r>
        <w:rPr>
          <w:rFonts w:eastAsia="Times New Roman"/>
          <w:color w:val="000000"/>
          <w:spacing w:val="7"/>
          <w:sz w:val="23"/>
        </w:rPr>
        <w:t xml:space="preserve">), Stata programming </w:t>
      </w:r>
      <w:r>
        <w:rPr>
          <w:rFonts w:eastAsia="Times New Roman"/>
          <w:color w:val="000000"/>
          <w:spacing w:val="7"/>
          <w:sz w:val="23"/>
          <w:vertAlign w:val="superscript"/>
        </w:rPr>
        <w:t>/by</w:t>
      </w:r>
      <w:r>
        <w:rPr>
          <w:rFonts w:eastAsia="Times New Roman"/>
          <w:color w:val="000000"/>
          <w:spacing w:val="7"/>
          <w:sz w:val="23"/>
        </w:rPr>
        <w:t xml:space="preserve"> Bill Gould, 3 </w:t>
      </w:r>
      <w:proofErr w:type="spellStart"/>
      <w:r>
        <w:rPr>
          <w:rFonts w:eastAsia="Times New Roman"/>
          <w:color w:val="000000"/>
          <w:spacing w:val="7"/>
          <w:sz w:val="23"/>
        </w:rPr>
        <w:t>hrs</w:t>
      </w:r>
      <w:proofErr w:type="spellEnd"/>
      <w:r>
        <w:rPr>
          <w:rFonts w:eastAsia="Times New Roman"/>
          <w:color w:val="000000"/>
          <w:spacing w:val="7"/>
          <w:sz w:val="23"/>
        </w:rPr>
        <w:t xml:space="preserve">), logistic regression (3 </w:t>
      </w:r>
      <w:proofErr w:type="spellStart"/>
      <w:r>
        <w:rPr>
          <w:rFonts w:eastAsia="Times New Roman"/>
          <w:color w:val="000000"/>
          <w:spacing w:val="7"/>
          <w:sz w:val="23"/>
        </w:rPr>
        <w:t>hrs</w:t>
      </w:r>
      <w:proofErr w:type="spellEnd"/>
      <w:r>
        <w:rPr>
          <w:rFonts w:eastAsia="Times New Roman"/>
          <w:color w:val="000000"/>
          <w:spacing w:val="7"/>
          <w:sz w:val="23"/>
        </w:rPr>
        <w:t xml:space="preserve">), and regression diagnostics (3 </w:t>
      </w:r>
      <w:proofErr w:type="spellStart"/>
      <w:r>
        <w:rPr>
          <w:rFonts w:eastAsia="Times New Roman"/>
          <w:color w:val="000000"/>
          <w:spacing w:val="7"/>
          <w:sz w:val="23"/>
        </w:rPr>
        <w:t>hrs</w:t>
      </w:r>
      <w:proofErr w:type="spellEnd"/>
      <w:r>
        <w:rPr>
          <w:rFonts w:eastAsia="Times New Roman"/>
          <w:color w:val="000000"/>
          <w:spacing w:val="7"/>
          <w:sz w:val="23"/>
        </w:rPr>
        <w:t>). Handouts are available from these, but since Ted and his depar</w:t>
      </w:r>
      <w:r>
        <w:rPr>
          <w:rFonts w:eastAsia="Times New Roman"/>
          <w:color w:val="000000"/>
          <w:spacing w:val="7"/>
          <w:sz w:val="23"/>
        </w:rPr>
        <w:t xml:space="preserve">tment are both broke, there is a Xeroxing cost in the $5 to $10 range, depending on how much you want. Also, </w:t>
      </w:r>
      <w:proofErr w:type="spellStart"/>
      <w:r>
        <w:rPr>
          <w:rFonts w:eastAsia="Times New Roman"/>
          <w:color w:val="000000"/>
          <w:spacing w:val="7"/>
          <w:sz w:val="23"/>
        </w:rPr>
        <w:t>Hilbe's</w:t>
      </w:r>
      <w:proofErr w:type="spellEnd"/>
      <w:r>
        <w:rPr>
          <w:rFonts w:eastAsia="Times New Roman"/>
          <w:color w:val="000000"/>
          <w:spacing w:val="7"/>
          <w:sz w:val="23"/>
        </w:rPr>
        <w:t xml:space="preserve"> files are available (just send a disk, any size).</w:t>
      </w:r>
    </w:p>
    <w:p w:rsidR="00D40E67" w:rsidRDefault="001F7F25">
      <w:pPr>
        <w:numPr>
          <w:ilvl w:val="0"/>
          <w:numId w:val="2"/>
        </w:numPr>
        <w:tabs>
          <w:tab w:val="clear" w:pos="216"/>
          <w:tab w:val="left" w:pos="1008"/>
        </w:tabs>
        <w:spacing w:before="5" w:line="234" w:lineRule="exact"/>
        <w:ind w:left="1224" w:hanging="432"/>
        <w:jc w:val="both"/>
        <w:textAlignment w:val="baseline"/>
        <w:rPr>
          <w:rFonts w:eastAsia="Times New Roman"/>
          <w:color w:val="000000"/>
          <w:spacing w:val="8"/>
          <w:sz w:val="23"/>
        </w:rPr>
      </w:pPr>
      <w:r>
        <w:rPr>
          <w:rFonts w:eastAsia="Times New Roman"/>
          <w:color w:val="000000"/>
          <w:spacing w:val="8"/>
          <w:sz w:val="23"/>
        </w:rPr>
        <w:t xml:space="preserve">Ted, Rich and Richard have a </w:t>
      </w:r>
      <w:r>
        <w:rPr>
          <w:rFonts w:eastAsia="Times New Roman"/>
          <w:i/>
          <w:color w:val="000000"/>
          <w:spacing w:val="8"/>
          <w:sz w:val="23"/>
          <w:u w:val="single"/>
        </w:rPr>
        <w:t>NSF Faculty Enhancement Program summer one week workshop on EDA using Stata pending</w:t>
      </w:r>
      <w:r>
        <w:rPr>
          <w:rFonts w:eastAsia="Times New Roman"/>
          <w:color w:val="000000"/>
          <w:spacing w:val="8"/>
          <w:sz w:val="23"/>
        </w:rPr>
        <w:t xml:space="preserve"> at this point. No information on whether it will be funded. Also Ted has recommended to Bill Gould at Stata that Stata have workshops next summer with a format of one 3 day</w:t>
      </w:r>
      <w:r>
        <w:rPr>
          <w:rFonts w:eastAsia="Times New Roman"/>
          <w:color w:val="000000"/>
          <w:spacing w:val="8"/>
          <w:sz w:val="23"/>
        </w:rPr>
        <w:t xml:space="preserve"> workshop at the </w:t>
      </w:r>
      <w:r w:rsidR="00703F19">
        <w:rPr>
          <w:rFonts w:eastAsia="Times New Roman"/>
          <w:color w:val="000000"/>
          <w:spacing w:val="8"/>
          <w:sz w:val="23"/>
        </w:rPr>
        <w:t>beginning</w:t>
      </w:r>
      <w:r>
        <w:rPr>
          <w:rFonts w:eastAsia="Times New Roman"/>
          <w:color w:val="000000"/>
          <w:spacing w:val="8"/>
          <w:sz w:val="23"/>
        </w:rPr>
        <w:t xml:space="preserve"> level and one 2 day workshop at the intermediate level. No feedback on that as yet.</w:t>
      </w:r>
    </w:p>
    <w:p w:rsidR="00D40E67" w:rsidRDefault="001F7F25">
      <w:pPr>
        <w:numPr>
          <w:ilvl w:val="0"/>
          <w:numId w:val="2"/>
        </w:numPr>
        <w:tabs>
          <w:tab w:val="clear" w:pos="216"/>
          <w:tab w:val="left" w:pos="1008"/>
        </w:tabs>
        <w:spacing w:line="245" w:lineRule="exact"/>
        <w:ind w:left="1224" w:hanging="432"/>
        <w:jc w:val="both"/>
        <w:textAlignment w:val="baseline"/>
        <w:rPr>
          <w:rFonts w:eastAsia="Times New Roman"/>
          <w:i/>
          <w:color w:val="000000"/>
          <w:spacing w:val="9"/>
          <w:sz w:val="23"/>
          <w:u w:val="single"/>
        </w:rPr>
      </w:pPr>
      <w:proofErr w:type="spellStart"/>
      <w:r>
        <w:rPr>
          <w:rFonts w:eastAsia="Times New Roman"/>
          <w:i/>
          <w:color w:val="000000"/>
          <w:spacing w:val="9"/>
          <w:sz w:val="23"/>
          <w:u w:val="single"/>
        </w:rPr>
        <w:t>Judgelt</w:t>
      </w:r>
      <w:proofErr w:type="spellEnd"/>
      <w:r>
        <w:rPr>
          <w:rFonts w:ascii="Garamond" w:eastAsia="Garamond" w:hAnsi="Garamond"/>
          <w:i/>
          <w:color w:val="000000"/>
          <w:spacing w:val="9"/>
          <w:w w:val="70"/>
          <w:sz w:val="32"/>
        </w:rPr>
        <w:t xml:space="preserve"> -- </w:t>
      </w:r>
      <w:r>
        <w:rPr>
          <w:rFonts w:eastAsia="Times New Roman"/>
          <w:color w:val="000000"/>
          <w:spacing w:val="9"/>
          <w:sz w:val="23"/>
        </w:rPr>
        <w:t xml:space="preserve">Ted circulated copies of two papers by Gary King on a new computer program to evaluate reapportionments. It uses Gauss files (but </w:t>
      </w:r>
      <w:proofErr w:type="spellStart"/>
      <w:r>
        <w:rPr>
          <w:rFonts w:eastAsia="Times New Roman"/>
          <w:color w:val="000000"/>
          <w:spacing w:val="9"/>
          <w:sz w:val="23"/>
        </w:rPr>
        <w:t>StatT</w:t>
      </w:r>
      <w:r>
        <w:rPr>
          <w:rFonts w:eastAsia="Times New Roman"/>
          <w:color w:val="000000"/>
          <w:spacing w:val="9"/>
          <w:sz w:val="23"/>
        </w:rPr>
        <w:t>ransfer</w:t>
      </w:r>
      <w:proofErr w:type="spellEnd"/>
      <w:r>
        <w:rPr>
          <w:rFonts w:eastAsia="Times New Roman"/>
          <w:color w:val="000000"/>
          <w:spacing w:val="9"/>
          <w:sz w:val="23"/>
        </w:rPr>
        <w:t xml:space="preserve"> can take a SPSS or SAS or Stata or 123 file and transform it into a Gauss file). Copies are available free from Prof. Gary King, Department of Government, </w:t>
      </w:r>
      <w:proofErr w:type="spellStart"/>
      <w:r>
        <w:rPr>
          <w:rFonts w:eastAsia="Times New Roman"/>
          <w:color w:val="000000"/>
          <w:spacing w:val="9"/>
          <w:sz w:val="23"/>
        </w:rPr>
        <w:t>Littauer</w:t>
      </w:r>
      <w:proofErr w:type="spellEnd"/>
      <w:r>
        <w:rPr>
          <w:rFonts w:eastAsia="Times New Roman"/>
          <w:color w:val="000000"/>
          <w:spacing w:val="9"/>
          <w:sz w:val="23"/>
        </w:rPr>
        <w:t xml:space="preserve"> Center, Harvard University, </w:t>
      </w:r>
      <w:proofErr w:type="gramStart"/>
      <w:r>
        <w:rPr>
          <w:rFonts w:eastAsia="Times New Roman"/>
          <w:color w:val="000000"/>
          <w:spacing w:val="9"/>
          <w:sz w:val="23"/>
        </w:rPr>
        <w:t>Cambridge</w:t>
      </w:r>
      <w:proofErr w:type="gramEnd"/>
      <w:r>
        <w:rPr>
          <w:rFonts w:eastAsia="Times New Roman"/>
          <w:color w:val="000000"/>
          <w:spacing w:val="9"/>
          <w:sz w:val="23"/>
        </w:rPr>
        <w:t>, MA 02138.</w:t>
      </w:r>
    </w:p>
    <w:p w:rsidR="00D40E67" w:rsidRDefault="00D40E67">
      <w:pPr>
        <w:sectPr w:rsidR="00D40E67">
          <w:pgSz w:w="12240" w:h="15840"/>
          <w:pgMar w:top="560" w:right="959" w:bottom="1304" w:left="1181" w:header="720" w:footer="720" w:gutter="0"/>
          <w:cols w:space="720"/>
        </w:sectPr>
      </w:pPr>
    </w:p>
    <w:p w:rsidR="00D40E67" w:rsidRDefault="001F7F25">
      <w:pPr>
        <w:spacing w:before="38" w:line="241" w:lineRule="exact"/>
        <w:ind w:left="8568"/>
        <w:textAlignment w:val="baseline"/>
        <w:rPr>
          <w:rFonts w:eastAsia="Times New Roman"/>
          <w:color w:val="000000"/>
          <w:sz w:val="23"/>
        </w:rPr>
      </w:pPr>
      <w:r>
        <w:rPr>
          <w:rFonts w:eastAsia="Times New Roman"/>
          <w:color w:val="000000"/>
          <w:sz w:val="23"/>
        </w:rPr>
        <w:lastRenderedPageBreak/>
        <w:t>2</w:t>
      </w:r>
    </w:p>
    <w:p w:rsidR="00D40E67" w:rsidRDefault="001F7F25">
      <w:pPr>
        <w:numPr>
          <w:ilvl w:val="0"/>
          <w:numId w:val="3"/>
        </w:numPr>
        <w:tabs>
          <w:tab w:val="clear" w:pos="216"/>
          <w:tab w:val="left" w:pos="288"/>
        </w:tabs>
        <w:spacing w:before="459" w:line="234" w:lineRule="exact"/>
        <w:ind w:left="504" w:hanging="432"/>
        <w:jc w:val="both"/>
        <w:textAlignment w:val="baseline"/>
        <w:rPr>
          <w:rFonts w:eastAsia="Times New Roman"/>
          <w:color w:val="000000"/>
          <w:spacing w:val="10"/>
          <w:sz w:val="23"/>
        </w:rPr>
      </w:pPr>
      <w:r>
        <w:rPr>
          <w:rFonts w:eastAsia="Times New Roman"/>
          <w:color w:val="000000"/>
          <w:spacing w:val="10"/>
          <w:sz w:val="23"/>
        </w:rPr>
        <w:t xml:space="preserve">Larry Hamilton's </w:t>
      </w:r>
      <w:r>
        <w:rPr>
          <w:rFonts w:eastAsia="Times New Roman"/>
          <w:color w:val="000000"/>
          <w:spacing w:val="10"/>
          <w:sz w:val="23"/>
          <w:u w:val="single"/>
        </w:rPr>
        <w:t>Statistics with Stata,</w:t>
      </w:r>
      <w:r>
        <w:rPr>
          <w:rFonts w:eastAsia="Times New Roman"/>
          <w:color w:val="000000"/>
          <w:spacing w:val="10"/>
          <w:sz w:val="23"/>
        </w:rPr>
        <w:t xml:space="preserve"> version 3.0, as brilliantly reviewed by Rich DeLeon and Ted Anagnoson, will be out soon by Brooks/Cole. Copies of </w:t>
      </w:r>
      <w:r>
        <w:rPr>
          <w:rFonts w:eastAsia="Times New Roman"/>
          <w:color w:val="000000"/>
          <w:spacing w:val="10"/>
          <w:sz w:val="23"/>
          <w:u w:val="single"/>
        </w:rPr>
        <w:t>Regression and Graphics,</w:t>
      </w:r>
      <w:r>
        <w:rPr>
          <w:rFonts w:eastAsia="Times New Roman"/>
          <w:color w:val="000000"/>
          <w:spacing w:val="10"/>
          <w:sz w:val="23"/>
        </w:rPr>
        <w:t xml:space="preserve"> by Larry Hamilton, were circulated. It is available from the publisher (Brooks/Cole) or the St</w:t>
      </w:r>
      <w:r>
        <w:rPr>
          <w:rFonts w:eastAsia="Times New Roman"/>
          <w:color w:val="000000"/>
          <w:spacing w:val="10"/>
          <w:sz w:val="23"/>
        </w:rPr>
        <w:t>ata people.</w:t>
      </w:r>
    </w:p>
    <w:p w:rsidR="00D40E67" w:rsidRDefault="001F7F25">
      <w:pPr>
        <w:numPr>
          <w:ilvl w:val="0"/>
          <w:numId w:val="3"/>
        </w:numPr>
        <w:tabs>
          <w:tab w:val="clear" w:pos="216"/>
          <w:tab w:val="left" w:pos="288"/>
        </w:tabs>
        <w:spacing w:line="246" w:lineRule="exact"/>
        <w:ind w:left="504" w:hanging="432"/>
        <w:jc w:val="both"/>
        <w:textAlignment w:val="baseline"/>
        <w:rPr>
          <w:rFonts w:eastAsia="Times New Roman"/>
          <w:i/>
          <w:color w:val="000000"/>
          <w:spacing w:val="7"/>
          <w:sz w:val="23"/>
          <w:u w:val="single"/>
        </w:rPr>
      </w:pPr>
      <w:r>
        <w:rPr>
          <w:rFonts w:eastAsia="Times New Roman"/>
          <w:i/>
          <w:color w:val="000000"/>
          <w:spacing w:val="7"/>
          <w:sz w:val="23"/>
          <w:u w:val="single"/>
        </w:rPr>
        <w:t>Data Management</w:t>
      </w:r>
      <w:r>
        <w:rPr>
          <w:rFonts w:eastAsia="Times New Roman"/>
          <w:i/>
          <w:color w:val="000000"/>
          <w:spacing w:val="7"/>
          <w:w w:val="55"/>
          <w:sz w:val="30"/>
        </w:rPr>
        <w:t xml:space="preserve"> -- </w:t>
      </w:r>
      <w:r>
        <w:rPr>
          <w:rFonts w:eastAsia="Times New Roman"/>
          <w:color w:val="000000"/>
          <w:spacing w:val="7"/>
          <w:sz w:val="23"/>
        </w:rPr>
        <w:t xml:space="preserve">Ted is looking for interesting data management problems. What kind of data set have you had trouble reading in, trouble transforming, trouble understanding? </w:t>
      </w:r>
      <w:proofErr w:type="gramStart"/>
      <w:r>
        <w:rPr>
          <w:rFonts w:eastAsia="Times New Roman"/>
          <w:color w:val="000000"/>
          <w:spacing w:val="7"/>
          <w:sz w:val="23"/>
        </w:rPr>
        <w:t>etc</w:t>
      </w:r>
      <w:proofErr w:type="gramEnd"/>
      <w:r>
        <w:rPr>
          <w:rFonts w:eastAsia="Times New Roman"/>
          <w:color w:val="000000"/>
          <w:spacing w:val="7"/>
          <w:sz w:val="23"/>
        </w:rPr>
        <w:t>. Send the ideas or actual data sets, any format, to him at the Department of Political Science,</w:t>
      </w:r>
      <w:r>
        <w:rPr>
          <w:rFonts w:eastAsia="Times New Roman"/>
          <w:color w:val="000000"/>
          <w:spacing w:val="7"/>
          <w:sz w:val="23"/>
        </w:rPr>
        <w:t xml:space="preserve"> Cal State LA, LA, </w:t>
      </w:r>
      <w:proofErr w:type="gramStart"/>
      <w:r>
        <w:rPr>
          <w:rFonts w:eastAsia="Times New Roman"/>
          <w:color w:val="000000"/>
          <w:spacing w:val="7"/>
          <w:sz w:val="23"/>
        </w:rPr>
        <w:t>90032</w:t>
      </w:r>
      <w:proofErr w:type="gramEnd"/>
      <w:r>
        <w:rPr>
          <w:rFonts w:eastAsia="Times New Roman"/>
          <w:color w:val="000000"/>
          <w:spacing w:val="7"/>
          <w:sz w:val="23"/>
        </w:rPr>
        <w:t xml:space="preserve">-8226. Or </w:t>
      </w:r>
      <w:hyperlink r:id="rId6">
        <w:r>
          <w:rPr>
            <w:rFonts w:eastAsia="Times New Roman"/>
            <w:color w:val="0000FF"/>
            <w:spacing w:val="7"/>
            <w:sz w:val="23"/>
            <w:u w:val="single"/>
          </w:rPr>
          <w:t>tanagno@csula.edu</w:t>
        </w:r>
      </w:hyperlink>
      <w:r>
        <w:rPr>
          <w:rFonts w:eastAsia="Times New Roman"/>
          <w:color w:val="000000"/>
          <w:spacing w:val="7"/>
          <w:sz w:val="23"/>
        </w:rPr>
        <w:t xml:space="preserve"> </w:t>
      </w:r>
    </w:p>
    <w:p w:rsidR="00D40E67" w:rsidRDefault="001F7F25">
      <w:pPr>
        <w:numPr>
          <w:ilvl w:val="0"/>
          <w:numId w:val="4"/>
        </w:numPr>
        <w:tabs>
          <w:tab w:val="clear" w:pos="216"/>
          <w:tab w:val="left" w:pos="288"/>
        </w:tabs>
        <w:spacing w:before="238" w:line="241" w:lineRule="exact"/>
        <w:ind w:left="504" w:hanging="432"/>
        <w:jc w:val="both"/>
        <w:textAlignment w:val="baseline"/>
        <w:rPr>
          <w:rFonts w:eastAsia="Times New Roman"/>
          <w:i/>
          <w:color w:val="000000"/>
          <w:spacing w:val="9"/>
          <w:sz w:val="23"/>
          <w:u w:val="single"/>
        </w:rPr>
      </w:pPr>
      <w:r>
        <w:rPr>
          <w:rFonts w:eastAsia="Times New Roman"/>
          <w:i/>
          <w:color w:val="000000"/>
          <w:spacing w:val="9"/>
          <w:sz w:val="23"/>
          <w:u w:val="single"/>
        </w:rPr>
        <w:t>Tom Harris of the Chancellor's office Library and Academic Information Services</w:t>
      </w:r>
      <w:r>
        <w:rPr>
          <w:rFonts w:eastAsia="Times New Roman"/>
          <w:color w:val="000000"/>
          <w:spacing w:val="9"/>
          <w:sz w:val="23"/>
        </w:rPr>
        <w:t xml:space="preserve"> is interested in knowing what we want and what we are willing to pay. Re: data,</w:t>
      </w:r>
      <w:r>
        <w:rPr>
          <w:rFonts w:eastAsia="Times New Roman"/>
          <w:color w:val="000000"/>
          <w:spacing w:val="9"/>
          <w:sz w:val="23"/>
        </w:rPr>
        <w:t xml:space="preserve"> information, bibliographic citations and sources, etc. His phone: (310) 985-9595.</w:t>
      </w:r>
    </w:p>
    <w:p w:rsidR="00D40E67" w:rsidRDefault="001F7F25">
      <w:pPr>
        <w:numPr>
          <w:ilvl w:val="0"/>
          <w:numId w:val="4"/>
        </w:numPr>
        <w:tabs>
          <w:tab w:val="clear" w:pos="216"/>
          <w:tab w:val="left" w:pos="288"/>
        </w:tabs>
        <w:spacing w:before="187" w:line="238" w:lineRule="exact"/>
        <w:ind w:left="504" w:hanging="432"/>
        <w:jc w:val="both"/>
        <w:textAlignment w:val="baseline"/>
        <w:rPr>
          <w:rFonts w:eastAsia="Times New Roman"/>
          <w:i/>
          <w:color w:val="000000"/>
          <w:spacing w:val="7"/>
          <w:sz w:val="23"/>
          <w:u w:val="single"/>
        </w:rPr>
      </w:pPr>
      <w:r>
        <w:rPr>
          <w:rFonts w:eastAsia="Times New Roman"/>
          <w:i/>
          <w:color w:val="000000"/>
          <w:spacing w:val="7"/>
          <w:sz w:val="23"/>
          <w:u w:val="single"/>
        </w:rPr>
        <w:t>Social Science Data Base Center</w:t>
      </w:r>
      <w:r>
        <w:rPr>
          <w:rFonts w:eastAsia="Times New Roman"/>
          <w:i/>
          <w:color w:val="000000"/>
          <w:spacing w:val="7"/>
          <w:w w:val="55"/>
          <w:sz w:val="30"/>
        </w:rPr>
        <w:t xml:space="preserve"> -- </w:t>
      </w:r>
      <w:r>
        <w:rPr>
          <w:rFonts w:eastAsia="Times New Roman"/>
          <w:color w:val="000000"/>
          <w:spacing w:val="7"/>
          <w:sz w:val="23"/>
        </w:rPr>
        <w:t>Don Carder.</w:t>
      </w:r>
    </w:p>
    <w:p w:rsidR="00D40E67" w:rsidRDefault="001F7F25">
      <w:pPr>
        <w:numPr>
          <w:ilvl w:val="0"/>
          <w:numId w:val="5"/>
        </w:numPr>
        <w:tabs>
          <w:tab w:val="clear" w:pos="216"/>
          <w:tab w:val="left" w:pos="288"/>
        </w:tabs>
        <w:spacing w:before="297" w:line="241" w:lineRule="exact"/>
        <w:ind w:left="504" w:hanging="432"/>
        <w:jc w:val="both"/>
        <w:textAlignment w:val="baseline"/>
        <w:rPr>
          <w:rFonts w:eastAsia="Times New Roman"/>
          <w:color w:val="000000"/>
          <w:spacing w:val="8"/>
          <w:sz w:val="23"/>
        </w:rPr>
      </w:pPr>
      <w:r>
        <w:pict>
          <v:line id="_x0000_s1030" style="position:absolute;left:0;text-align:left;z-index:251655680;mso-position-horizontal-relative:page;mso-position-vertical-relative:page" from="108.25pt,231.1pt" to="268.6pt,231.1pt" strokeweight=".95pt">
            <w10:wrap anchorx="page" anchory="page"/>
          </v:line>
        </w:pict>
      </w:r>
      <w:r>
        <w:rPr>
          <w:rFonts w:eastAsia="Times New Roman"/>
          <w:color w:val="000000"/>
          <w:spacing w:val="8"/>
          <w:sz w:val="23"/>
        </w:rPr>
        <w:t xml:space="preserve">Don's people have moved the </w:t>
      </w:r>
      <w:r>
        <w:rPr>
          <w:rFonts w:eastAsia="Times New Roman"/>
          <w:i/>
          <w:color w:val="000000"/>
          <w:spacing w:val="8"/>
          <w:sz w:val="23"/>
          <w:u w:val="single"/>
        </w:rPr>
        <w:t>SSDBA</w:t>
      </w:r>
      <w:r>
        <w:rPr>
          <w:rFonts w:eastAsia="Times New Roman"/>
          <w:color w:val="000000"/>
          <w:spacing w:val="8"/>
          <w:sz w:val="23"/>
        </w:rPr>
        <w:t xml:space="preserve"> to a new machine, with an estimated 10 fold increase in power, 2 weeks ago. There is more disk space. They have purchased a SAS module to use for </w:t>
      </w:r>
      <w:proofErr w:type="spellStart"/>
      <w:r>
        <w:rPr>
          <w:rFonts w:eastAsia="Times New Roman"/>
          <w:color w:val="000000"/>
          <w:spacing w:val="8"/>
          <w:sz w:val="23"/>
        </w:rPr>
        <w:t>subsetting</w:t>
      </w:r>
      <w:proofErr w:type="spellEnd"/>
      <w:r>
        <w:rPr>
          <w:rFonts w:eastAsia="Times New Roman"/>
          <w:color w:val="000000"/>
          <w:spacing w:val="8"/>
          <w:sz w:val="23"/>
        </w:rPr>
        <w:t xml:space="preserve"> and are creating an interface under which you would select what you want, and it will (eventually)</w:t>
      </w:r>
      <w:r>
        <w:rPr>
          <w:rFonts w:eastAsia="Times New Roman"/>
          <w:color w:val="000000"/>
          <w:spacing w:val="8"/>
          <w:sz w:val="23"/>
        </w:rPr>
        <w:t xml:space="preserve"> automatically run and FTP to your campus machine. The new menu system on the SSDBA is rudimentary, but it can be easily changed for the future. They have an editor on this machine and are trying to get it to work like a normal DOS keyboard editor, with HO</w:t>
      </w:r>
      <w:r>
        <w:rPr>
          <w:rFonts w:eastAsia="Times New Roman"/>
          <w:color w:val="000000"/>
          <w:spacing w:val="8"/>
          <w:sz w:val="23"/>
        </w:rPr>
        <w:t>ME, END, PGUP, PGDN, etc.</w:t>
      </w:r>
    </w:p>
    <w:p w:rsidR="00D40E67" w:rsidRDefault="001F7F25">
      <w:pPr>
        <w:numPr>
          <w:ilvl w:val="0"/>
          <w:numId w:val="5"/>
        </w:numPr>
        <w:tabs>
          <w:tab w:val="clear" w:pos="216"/>
          <w:tab w:val="left" w:pos="288"/>
        </w:tabs>
        <w:spacing w:before="3" w:line="219" w:lineRule="exact"/>
        <w:ind w:left="504" w:hanging="432"/>
        <w:jc w:val="both"/>
        <w:textAlignment w:val="baseline"/>
        <w:rPr>
          <w:rFonts w:eastAsia="Times New Roman"/>
          <w:color w:val="000000"/>
          <w:spacing w:val="7"/>
          <w:sz w:val="23"/>
        </w:rPr>
      </w:pPr>
      <w:r>
        <w:rPr>
          <w:rFonts w:eastAsia="Times New Roman"/>
          <w:color w:val="000000"/>
          <w:spacing w:val="7"/>
          <w:sz w:val="23"/>
        </w:rPr>
        <w:t xml:space="preserve">The </w:t>
      </w:r>
      <w:r w:rsidR="00703F19">
        <w:rPr>
          <w:rFonts w:eastAsia="Times New Roman"/>
          <w:i/>
          <w:color w:val="000000"/>
          <w:spacing w:val="7"/>
          <w:sz w:val="23"/>
          <w:u w:val="single"/>
        </w:rPr>
        <w:t>full</w:t>
      </w:r>
      <w:r>
        <w:rPr>
          <w:rFonts w:eastAsia="Times New Roman"/>
          <w:i/>
          <w:color w:val="000000"/>
          <w:spacing w:val="7"/>
          <w:sz w:val="23"/>
          <w:u w:val="single"/>
        </w:rPr>
        <w:t xml:space="preserve"> catalog of the ICPSR</w:t>
      </w:r>
      <w:r>
        <w:rPr>
          <w:rFonts w:eastAsia="Times New Roman"/>
          <w:color w:val="000000"/>
          <w:spacing w:val="7"/>
          <w:sz w:val="23"/>
        </w:rPr>
        <w:t xml:space="preserve"> is now up and can be searched with FOCUS.</w:t>
      </w:r>
    </w:p>
    <w:p w:rsidR="00D40E67" w:rsidRDefault="001F7F25">
      <w:pPr>
        <w:numPr>
          <w:ilvl w:val="0"/>
          <w:numId w:val="5"/>
        </w:numPr>
        <w:tabs>
          <w:tab w:val="clear" w:pos="216"/>
          <w:tab w:val="left" w:pos="288"/>
        </w:tabs>
        <w:spacing w:line="262" w:lineRule="exact"/>
        <w:ind w:left="504" w:hanging="432"/>
        <w:jc w:val="both"/>
        <w:textAlignment w:val="baseline"/>
        <w:rPr>
          <w:rFonts w:eastAsia="Times New Roman"/>
          <w:color w:val="000000"/>
          <w:spacing w:val="7"/>
          <w:sz w:val="23"/>
        </w:rPr>
      </w:pPr>
      <w:r>
        <w:rPr>
          <w:rFonts w:eastAsia="Times New Roman"/>
          <w:color w:val="000000"/>
          <w:spacing w:val="7"/>
          <w:sz w:val="23"/>
        </w:rPr>
        <w:t xml:space="preserve">Most campuses have </w:t>
      </w:r>
      <w:r>
        <w:rPr>
          <w:rFonts w:eastAsia="Times New Roman"/>
          <w:i/>
          <w:color w:val="000000"/>
          <w:spacing w:val="7"/>
          <w:sz w:val="23"/>
          <w:u w:val="single"/>
        </w:rPr>
        <w:t>subscribed.</w:t>
      </w:r>
      <w:r>
        <w:rPr>
          <w:rFonts w:eastAsia="Times New Roman"/>
          <w:color w:val="000000"/>
          <w:spacing w:val="7"/>
          <w:sz w:val="23"/>
        </w:rPr>
        <w:t xml:space="preserve"> Pomona has not at this point.</w:t>
      </w:r>
    </w:p>
    <w:p w:rsidR="00D40E67" w:rsidRDefault="001F7F25">
      <w:pPr>
        <w:numPr>
          <w:ilvl w:val="0"/>
          <w:numId w:val="5"/>
        </w:numPr>
        <w:tabs>
          <w:tab w:val="clear" w:pos="216"/>
          <w:tab w:val="left" w:pos="288"/>
        </w:tabs>
        <w:spacing w:before="4" w:line="231" w:lineRule="exact"/>
        <w:ind w:left="504" w:hanging="432"/>
        <w:jc w:val="both"/>
        <w:textAlignment w:val="baseline"/>
        <w:rPr>
          <w:rFonts w:eastAsia="Times New Roman"/>
          <w:color w:val="000000"/>
          <w:spacing w:val="7"/>
          <w:sz w:val="23"/>
        </w:rPr>
      </w:pPr>
      <w:r>
        <w:rPr>
          <w:rFonts w:eastAsia="Times New Roman"/>
          <w:color w:val="000000"/>
          <w:spacing w:val="7"/>
          <w:sz w:val="23"/>
        </w:rPr>
        <w:t>Jon Ebeling appealed for the possible purchase of a "California Data Base" from an economist in San Diego. This is an historical data base which used to belong to the Security Pacific Bank and can be used for forecasting purposes.</w:t>
      </w:r>
    </w:p>
    <w:p w:rsidR="00D40E67" w:rsidRDefault="001F7F25">
      <w:pPr>
        <w:numPr>
          <w:ilvl w:val="0"/>
          <w:numId w:val="5"/>
        </w:numPr>
        <w:tabs>
          <w:tab w:val="clear" w:pos="216"/>
          <w:tab w:val="left" w:pos="288"/>
        </w:tabs>
        <w:spacing w:line="241" w:lineRule="exact"/>
        <w:ind w:left="504" w:hanging="432"/>
        <w:jc w:val="both"/>
        <w:textAlignment w:val="baseline"/>
        <w:rPr>
          <w:rFonts w:eastAsia="Times New Roman"/>
          <w:i/>
          <w:color w:val="000000"/>
          <w:spacing w:val="8"/>
          <w:sz w:val="23"/>
          <w:u w:val="single"/>
        </w:rPr>
      </w:pPr>
      <w:r>
        <w:rPr>
          <w:rFonts w:eastAsia="Times New Roman"/>
          <w:i/>
          <w:color w:val="000000"/>
          <w:spacing w:val="8"/>
          <w:sz w:val="23"/>
          <w:u w:val="single"/>
        </w:rPr>
        <w:t>Census</w:t>
      </w:r>
      <w:r>
        <w:rPr>
          <w:rFonts w:eastAsia="Times New Roman"/>
          <w:i/>
          <w:color w:val="000000"/>
          <w:spacing w:val="8"/>
          <w:w w:val="55"/>
          <w:sz w:val="30"/>
        </w:rPr>
        <w:t xml:space="preserve"> -- </w:t>
      </w:r>
      <w:r>
        <w:rPr>
          <w:rFonts w:eastAsia="Times New Roman"/>
          <w:color w:val="000000"/>
          <w:spacing w:val="8"/>
          <w:sz w:val="23"/>
        </w:rPr>
        <w:t>no data from Sonoma. Some question of whether to get it at all. Some of the older materials may not be in good shape from a data integrity standpoint. The SSDBA has applied to the Census Bureau to be the data center for the CSU, which will give us all Cens</w:t>
      </w:r>
      <w:r>
        <w:rPr>
          <w:rFonts w:eastAsia="Times New Roman"/>
          <w:color w:val="000000"/>
          <w:spacing w:val="8"/>
          <w:sz w:val="23"/>
        </w:rPr>
        <w:t>us data free. There is a new Census person coming to work at the SSDBA on October 21st. Question at this point is whether a bigger machine is needed to manage the Census data or whether these funds could be spent on more mass storage.</w:t>
      </w:r>
    </w:p>
    <w:p w:rsidR="00D40E67" w:rsidRDefault="001F7F25">
      <w:pPr>
        <w:spacing w:line="247" w:lineRule="exact"/>
        <w:ind w:left="504" w:hanging="504"/>
        <w:jc w:val="both"/>
        <w:textAlignment w:val="baseline"/>
        <w:rPr>
          <w:rFonts w:eastAsia="Times New Roman"/>
          <w:color w:val="000000"/>
          <w:spacing w:val="8"/>
          <w:sz w:val="23"/>
        </w:rPr>
      </w:pPr>
      <w:proofErr w:type="gramStart"/>
      <w:r>
        <w:rPr>
          <w:rFonts w:eastAsia="Times New Roman"/>
          <w:color w:val="000000"/>
          <w:spacing w:val="8"/>
          <w:sz w:val="23"/>
        </w:rPr>
        <w:t>Some discussion of CD</w:t>
      </w:r>
      <w:r>
        <w:rPr>
          <w:rFonts w:eastAsia="Times New Roman"/>
          <w:color w:val="000000"/>
          <w:spacing w:val="8"/>
          <w:sz w:val="23"/>
        </w:rPr>
        <w:t>-ROM Census data in Libraries which is OK for finding characteristics of specific tracts or blocks but is very unsatisfactory from the standpoint of putting together a Social Science data base for analytic purposes.</w:t>
      </w:r>
      <w:proofErr w:type="gramEnd"/>
    </w:p>
    <w:p w:rsidR="00D40E67" w:rsidRDefault="001F7F25">
      <w:pPr>
        <w:spacing w:before="6" w:line="228" w:lineRule="exact"/>
        <w:ind w:left="504" w:hanging="504"/>
        <w:jc w:val="both"/>
        <w:textAlignment w:val="baseline"/>
        <w:rPr>
          <w:rFonts w:eastAsia="Times New Roman"/>
          <w:color w:val="000000"/>
          <w:sz w:val="23"/>
        </w:rPr>
      </w:pPr>
      <w:r>
        <w:rPr>
          <w:rFonts w:eastAsia="Times New Roman"/>
          <w:color w:val="000000"/>
          <w:sz w:val="23"/>
        </w:rPr>
        <w:t>Ebeling recommended a 1 day workshop tha</w:t>
      </w:r>
      <w:r>
        <w:rPr>
          <w:rFonts w:eastAsia="Times New Roman"/>
          <w:color w:val="000000"/>
          <w:sz w:val="23"/>
        </w:rPr>
        <w:t xml:space="preserve">t the Census puts on at $99 on how to use the Census on a PC. </w:t>
      </w:r>
      <w:proofErr w:type="gramStart"/>
      <w:r>
        <w:rPr>
          <w:rFonts w:eastAsia="Times New Roman"/>
          <w:color w:val="000000"/>
          <w:sz w:val="23"/>
        </w:rPr>
        <w:t>Excellent.</w:t>
      </w:r>
      <w:proofErr w:type="gramEnd"/>
    </w:p>
    <w:p w:rsidR="00D40E67" w:rsidRDefault="001F7F25">
      <w:pPr>
        <w:numPr>
          <w:ilvl w:val="0"/>
          <w:numId w:val="5"/>
        </w:numPr>
        <w:tabs>
          <w:tab w:val="clear" w:pos="216"/>
          <w:tab w:val="left" w:pos="288"/>
        </w:tabs>
        <w:spacing w:line="249" w:lineRule="exact"/>
        <w:ind w:left="504" w:hanging="432"/>
        <w:jc w:val="both"/>
        <w:textAlignment w:val="baseline"/>
        <w:rPr>
          <w:rFonts w:eastAsia="Times New Roman"/>
          <w:color w:val="000000"/>
          <w:sz w:val="23"/>
        </w:rPr>
      </w:pPr>
      <w:proofErr w:type="gramStart"/>
      <w:r>
        <w:rPr>
          <w:rFonts w:eastAsia="Times New Roman"/>
          <w:color w:val="000000"/>
          <w:sz w:val="23"/>
        </w:rPr>
        <w:t>m/s/p</w:t>
      </w:r>
      <w:proofErr w:type="gramEnd"/>
      <w:r>
        <w:rPr>
          <w:rFonts w:eastAsia="Times New Roman"/>
          <w:color w:val="000000"/>
          <w:sz w:val="23"/>
        </w:rPr>
        <w:t xml:space="preserve"> to have a </w:t>
      </w:r>
      <w:r>
        <w:rPr>
          <w:rFonts w:eastAsia="Times New Roman"/>
          <w:i/>
          <w:color w:val="000000"/>
          <w:sz w:val="23"/>
          <w:u w:val="single"/>
        </w:rPr>
        <w:t>Census Advisory Group from within the SSRIC.</w:t>
      </w:r>
      <w:r>
        <w:rPr>
          <w:rFonts w:eastAsia="Times New Roman"/>
          <w:color w:val="000000"/>
          <w:sz w:val="23"/>
        </w:rPr>
        <w:t xml:space="preserve"> This will consist of Carole Barnes, Gene Turner, and John Korey. They will report to the SSRIC at the February meeting, an</w:t>
      </w:r>
      <w:r>
        <w:rPr>
          <w:rFonts w:eastAsia="Times New Roman"/>
          <w:color w:val="000000"/>
          <w:sz w:val="23"/>
        </w:rPr>
        <w:t>d there will be a workshop on Census data at that meeting.</w:t>
      </w:r>
    </w:p>
    <w:p w:rsidR="00D40E67" w:rsidRDefault="001F7F25">
      <w:pPr>
        <w:numPr>
          <w:ilvl w:val="0"/>
          <w:numId w:val="5"/>
        </w:numPr>
        <w:tabs>
          <w:tab w:val="clear" w:pos="216"/>
          <w:tab w:val="left" w:pos="288"/>
        </w:tabs>
        <w:spacing w:before="7" w:line="211" w:lineRule="exact"/>
        <w:ind w:left="504" w:hanging="432"/>
        <w:jc w:val="both"/>
        <w:textAlignment w:val="baseline"/>
        <w:rPr>
          <w:rFonts w:eastAsia="Times New Roman"/>
          <w:i/>
          <w:color w:val="000000"/>
          <w:spacing w:val="7"/>
          <w:sz w:val="23"/>
          <w:u w:val="single"/>
        </w:rPr>
      </w:pPr>
      <w:r>
        <w:rPr>
          <w:rFonts w:eastAsia="Times New Roman"/>
          <w:i/>
          <w:color w:val="000000"/>
          <w:spacing w:val="7"/>
          <w:sz w:val="23"/>
          <w:u w:val="single"/>
        </w:rPr>
        <w:t>Travel</w:t>
      </w:r>
      <w:r>
        <w:rPr>
          <w:rFonts w:eastAsia="Times New Roman"/>
          <w:i/>
          <w:color w:val="000000"/>
          <w:spacing w:val="7"/>
          <w:w w:val="55"/>
          <w:sz w:val="30"/>
        </w:rPr>
        <w:t xml:space="preserve"> -- </w:t>
      </w:r>
      <w:r>
        <w:rPr>
          <w:rFonts w:eastAsia="Times New Roman"/>
          <w:color w:val="000000"/>
          <w:spacing w:val="7"/>
          <w:sz w:val="23"/>
        </w:rPr>
        <w:t>SSDBA will pay travel for SSRIC members for one meeting per year.</w:t>
      </w:r>
    </w:p>
    <w:p w:rsidR="00D40E67" w:rsidRDefault="001F7F25">
      <w:pPr>
        <w:numPr>
          <w:ilvl w:val="0"/>
          <w:numId w:val="5"/>
        </w:numPr>
        <w:tabs>
          <w:tab w:val="clear" w:pos="216"/>
          <w:tab w:val="left" w:pos="288"/>
        </w:tabs>
        <w:spacing w:line="248" w:lineRule="exact"/>
        <w:ind w:left="504" w:hanging="432"/>
        <w:jc w:val="both"/>
        <w:textAlignment w:val="baseline"/>
        <w:rPr>
          <w:rFonts w:eastAsia="Times New Roman"/>
          <w:color w:val="000000"/>
          <w:sz w:val="23"/>
        </w:rPr>
      </w:pPr>
      <w:r>
        <w:rPr>
          <w:rFonts w:eastAsia="Times New Roman"/>
          <w:color w:val="000000"/>
          <w:sz w:val="23"/>
        </w:rPr>
        <w:t>Penny is to send Ted a list of campuses participating in the Census Center to include in the minutes.</w:t>
      </w:r>
    </w:p>
    <w:p w:rsidR="00D40E67" w:rsidRDefault="001F7F25">
      <w:pPr>
        <w:spacing w:before="248" w:line="241" w:lineRule="exact"/>
        <w:ind w:left="72"/>
        <w:textAlignment w:val="baseline"/>
        <w:rPr>
          <w:rFonts w:eastAsia="Times New Roman"/>
          <w:color w:val="000000"/>
          <w:sz w:val="23"/>
        </w:rPr>
      </w:pPr>
      <w:r>
        <w:rPr>
          <w:rFonts w:eastAsia="Times New Roman"/>
          <w:color w:val="000000"/>
          <w:sz w:val="23"/>
        </w:rPr>
        <w:t xml:space="preserve">Participating in the Census Center: [Did not arrive after one month] </w:t>
      </w:r>
      <w:r>
        <w:rPr>
          <w:rFonts w:eastAsia="Times New Roman"/>
          <w:color w:val="000000"/>
          <w:sz w:val="23"/>
        </w:rPr>
        <w:br/>
        <w:t>Not Participating: [ditto]</w:t>
      </w:r>
    </w:p>
    <w:p w:rsidR="00D40E67" w:rsidRDefault="001F7F25">
      <w:pPr>
        <w:numPr>
          <w:ilvl w:val="0"/>
          <w:numId w:val="5"/>
        </w:numPr>
        <w:tabs>
          <w:tab w:val="clear" w:pos="216"/>
          <w:tab w:val="left" w:pos="288"/>
        </w:tabs>
        <w:spacing w:before="224" w:line="250" w:lineRule="exact"/>
        <w:ind w:left="504" w:hanging="432"/>
        <w:jc w:val="both"/>
        <w:textAlignment w:val="baseline"/>
        <w:rPr>
          <w:rFonts w:eastAsia="Times New Roman"/>
          <w:color w:val="000000"/>
          <w:sz w:val="23"/>
        </w:rPr>
      </w:pPr>
      <w:r>
        <w:rPr>
          <w:rFonts w:eastAsia="Times New Roman"/>
          <w:color w:val="000000"/>
          <w:sz w:val="23"/>
        </w:rPr>
        <w:t>Gene Turner requested for an easy way to get out of submenus. Carder response: send all requests like that to Janet or Colin with a copy to him on e-mail.</w:t>
      </w:r>
    </w:p>
    <w:p w:rsidR="00D40E67" w:rsidRDefault="00D40E67">
      <w:pPr>
        <w:sectPr w:rsidR="00D40E67">
          <w:pgSz w:w="12240" w:h="15840"/>
          <w:pgMar w:top="560" w:right="979" w:bottom="2084" w:left="1901" w:header="720" w:footer="720" w:gutter="0"/>
          <w:cols w:space="720"/>
        </w:sectPr>
      </w:pPr>
    </w:p>
    <w:p w:rsidR="00D40E67" w:rsidRDefault="001F7F25">
      <w:pPr>
        <w:spacing w:before="7" w:line="285" w:lineRule="exact"/>
        <w:ind w:left="9360"/>
        <w:textAlignment w:val="baseline"/>
        <w:rPr>
          <w:rFonts w:eastAsia="Times New Roman"/>
          <w:color w:val="000000"/>
          <w:sz w:val="24"/>
        </w:rPr>
      </w:pPr>
      <w:r>
        <w:rPr>
          <w:rFonts w:eastAsia="Times New Roman"/>
          <w:color w:val="000000"/>
          <w:sz w:val="24"/>
        </w:rPr>
        <w:lastRenderedPageBreak/>
        <w:t>3</w:t>
      </w:r>
    </w:p>
    <w:p w:rsidR="00D40E67" w:rsidRDefault="00703F19">
      <w:pPr>
        <w:numPr>
          <w:ilvl w:val="0"/>
          <w:numId w:val="6"/>
        </w:numPr>
        <w:tabs>
          <w:tab w:val="clear" w:pos="432"/>
          <w:tab w:val="left" w:pos="1152"/>
        </w:tabs>
        <w:spacing w:before="480" w:line="239" w:lineRule="exact"/>
        <w:ind w:left="1152" w:hanging="432"/>
        <w:jc w:val="both"/>
        <w:textAlignment w:val="baseline"/>
        <w:rPr>
          <w:rFonts w:eastAsia="Times New Roman"/>
          <w:i/>
          <w:color w:val="000000"/>
          <w:spacing w:val="5"/>
          <w:sz w:val="24"/>
          <w:u w:val="single"/>
        </w:rPr>
      </w:pPr>
      <w:r>
        <w:rPr>
          <w:rFonts w:eastAsia="Times New Roman"/>
          <w:i/>
          <w:color w:val="000000"/>
          <w:spacing w:val="5"/>
          <w:sz w:val="24"/>
          <w:u w:val="single"/>
        </w:rPr>
        <w:t>Chancellor's Off</w:t>
      </w:r>
      <w:r w:rsidR="001F7F25">
        <w:rPr>
          <w:rFonts w:eastAsia="Times New Roman"/>
          <w:i/>
          <w:color w:val="000000"/>
          <w:spacing w:val="5"/>
          <w:sz w:val="24"/>
          <w:u w:val="single"/>
        </w:rPr>
        <w:t>ice Reorganization</w:t>
      </w:r>
      <w:r w:rsidR="001F7F25">
        <w:rPr>
          <w:rFonts w:ascii="Garamond" w:eastAsia="Garamond" w:hAnsi="Garamond"/>
          <w:i/>
          <w:color w:val="000000"/>
          <w:spacing w:val="5"/>
          <w:w w:val="60"/>
          <w:sz w:val="32"/>
        </w:rPr>
        <w:t xml:space="preserve"> -- </w:t>
      </w:r>
      <w:r w:rsidR="001F7F25">
        <w:rPr>
          <w:rFonts w:eastAsia="Times New Roman"/>
          <w:color w:val="000000"/>
          <w:spacing w:val="5"/>
          <w:sz w:val="24"/>
        </w:rPr>
        <w:t>Penny Crane. Information Resources and Technology is now Library and Academic Information Services. Discussion ensued over the subject of the size of the renamed Committee of the Whole, now the Academic Information Resources Council, chaired by the COW cha</w:t>
      </w:r>
      <w:r w:rsidR="001F7F25">
        <w:rPr>
          <w:rFonts w:eastAsia="Times New Roman"/>
          <w:color w:val="000000"/>
          <w:spacing w:val="5"/>
          <w:sz w:val="24"/>
        </w:rPr>
        <w:t xml:space="preserve">ir, Fred </w:t>
      </w:r>
      <w:proofErr w:type="spellStart"/>
      <w:r w:rsidR="001F7F25">
        <w:rPr>
          <w:rFonts w:eastAsia="Times New Roman"/>
          <w:color w:val="000000"/>
          <w:spacing w:val="5"/>
          <w:sz w:val="24"/>
        </w:rPr>
        <w:t>Dorer</w:t>
      </w:r>
      <w:proofErr w:type="spellEnd"/>
      <w:r w:rsidR="001F7F25">
        <w:rPr>
          <w:rFonts w:eastAsia="Times New Roman"/>
          <w:color w:val="000000"/>
          <w:spacing w:val="5"/>
          <w:sz w:val="24"/>
        </w:rPr>
        <w:t xml:space="preserve"> of CSU Bakersfield.</w:t>
      </w:r>
    </w:p>
    <w:p w:rsidR="00D40E67" w:rsidRDefault="001F7F25">
      <w:pPr>
        <w:spacing w:before="246" w:line="240" w:lineRule="exact"/>
        <w:ind w:left="1152" w:hanging="432"/>
        <w:jc w:val="both"/>
        <w:textAlignment w:val="baseline"/>
        <w:rPr>
          <w:rFonts w:eastAsia="Times New Roman"/>
          <w:color w:val="000000"/>
          <w:spacing w:val="7"/>
          <w:sz w:val="24"/>
        </w:rPr>
      </w:pPr>
      <w:r>
        <w:rPr>
          <w:rFonts w:eastAsia="Times New Roman"/>
          <w:color w:val="000000"/>
          <w:spacing w:val="7"/>
          <w:sz w:val="24"/>
        </w:rPr>
        <w:t>For 1992-93 and 1993-94, both Field and ICPSR will be paid out of central funds. The money has been found under "</w:t>
      </w:r>
      <w:proofErr w:type="spellStart"/>
      <w:r>
        <w:rPr>
          <w:rFonts w:eastAsia="Times New Roman"/>
          <w:color w:val="000000"/>
          <w:spacing w:val="7"/>
          <w:sz w:val="24"/>
        </w:rPr>
        <w:t>systemwide</w:t>
      </w:r>
      <w:proofErr w:type="spellEnd"/>
      <w:r>
        <w:rPr>
          <w:rFonts w:eastAsia="Times New Roman"/>
          <w:color w:val="000000"/>
          <w:spacing w:val="7"/>
          <w:sz w:val="24"/>
        </w:rPr>
        <w:t xml:space="preserve"> provisions' and will be sought in 1993/94 under that title also. Both Tom West and Tony </w:t>
      </w:r>
      <w:proofErr w:type="spellStart"/>
      <w:r>
        <w:rPr>
          <w:rFonts w:eastAsia="Times New Roman"/>
          <w:color w:val="000000"/>
          <w:spacing w:val="7"/>
          <w:sz w:val="24"/>
        </w:rPr>
        <w:t>Moye</w:t>
      </w:r>
      <w:proofErr w:type="spellEnd"/>
      <w:r>
        <w:rPr>
          <w:rFonts w:eastAsia="Times New Roman"/>
          <w:color w:val="000000"/>
          <w:spacing w:val="7"/>
          <w:sz w:val="24"/>
        </w:rPr>
        <w:t xml:space="preserve"> have supported these expenditures. In t</w:t>
      </w:r>
      <w:r>
        <w:rPr>
          <w:rFonts w:eastAsia="Times New Roman"/>
          <w:color w:val="000000"/>
          <w:spacing w:val="7"/>
          <w:sz w:val="24"/>
        </w:rPr>
        <w:t>he future beyond that point, there are no guarantees, and the outcome of the present evolution of the budget process in the CSU is unknown, adding another degree of uncertainty.</w:t>
      </w:r>
    </w:p>
    <w:p w:rsidR="00D40E67" w:rsidRDefault="001F7F25">
      <w:pPr>
        <w:spacing w:before="245" w:line="240" w:lineRule="exact"/>
        <w:ind w:left="1152" w:hanging="432"/>
        <w:jc w:val="both"/>
        <w:textAlignment w:val="baseline"/>
        <w:rPr>
          <w:rFonts w:eastAsia="Times New Roman"/>
          <w:color w:val="000000"/>
          <w:sz w:val="24"/>
        </w:rPr>
      </w:pPr>
      <w:r>
        <w:rPr>
          <w:rFonts w:eastAsia="Times New Roman"/>
          <w:color w:val="000000"/>
          <w:sz w:val="24"/>
        </w:rPr>
        <w:t xml:space="preserve">Considerable discussion of </w:t>
      </w:r>
      <w:r>
        <w:rPr>
          <w:rFonts w:eastAsia="Times New Roman"/>
          <w:i/>
          <w:color w:val="000000"/>
          <w:sz w:val="24"/>
          <w:u w:val="single"/>
        </w:rPr>
        <w:t>the Delta project</w:t>
      </w:r>
      <w:r>
        <w:rPr>
          <w:rFonts w:eastAsia="Times New Roman"/>
          <w:color w:val="000000"/>
          <w:sz w:val="24"/>
        </w:rPr>
        <w:t xml:space="preserve"> ensued, with much uncertainty ove</w:t>
      </w:r>
      <w:r>
        <w:rPr>
          <w:rFonts w:eastAsia="Times New Roman"/>
          <w:color w:val="000000"/>
          <w:sz w:val="24"/>
        </w:rPr>
        <w:t xml:space="preserve">r the real meaning of the project and the meaning of distance learning. Attached article on "Reordering Educational Priorities," however, from the </w:t>
      </w:r>
      <w:r>
        <w:rPr>
          <w:rFonts w:eastAsia="Times New Roman"/>
          <w:i/>
          <w:color w:val="000000"/>
          <w:sz w:val="24"/>
          <w:u w:val="single"/>
        </w:rPr>
        <w:t>Los A</w:t>
      </w:r>
      <w:r w:rsidR="00703F19">
        <w:rPr>
          <w:rFonts w:eastAsia="Times New Roman"/>
          <w:i/>
          <w:color w:val="000000"/>
          <w:sz w:val="24"/>
          <w:u w:val="single"/>
        </w:rPr>
        <w:t>ngele</w:t>
      </w:r>
      <w:r>
        <w:rPr>
          <w:rFonts w:eastAsia="Times New Roman"/>
          <w:i/>
          <w:color w:val="000000"/>
          <w:sz w:val="24"/>
          <w:u w:val="single"/>
        </w:rPr>
        <w:t>s Times</w:t>
      </w:r>
      <w:r>
        <w:rPr>
          <w:rFonts w:eastAsia="Times New Roman"/>
          <w:color w:val="000000"/>
          <w:sz w:val="24"/>
        </w:rPr>
        <w:t xml:space="preserve"> on 11/9/92, indicates the seriousness of this effort. </w:t>
      </w:r>
      <w:proofErr w:type="gramStart"/>
      <w:r>
        <w:rPr>
          <w:rFonts w:eastAsia="Times New Roman"/>
          <w:color w:val="000000"/>
          <w:sz w:val="24"/>
        </w:rPr>
        <w:t>Strongly recommended reading.</w:t>
      </w:r>
      <w:proofErr w:type="gramEnd"/>
    </w:p>
    <w:p w:rsidR="00D40E67" w:rsidRDefault="001F7F25">
      <w:pPr>
        <w:spacing w:before="241" w:line="232" w:lineRule="exact"/>
        <w:ind w:left="1152" w:hanging="432"/>
        <w:jc w:val="both"/>
        <w:textAlignment w:val="baseline"/>
        <w:rPr>
          <w:rFonts w:eastAsia="Times New Roman"/>
          <w:color w:val="000000"/>
          <w:sz w:val="24"/>
        </w:rPr>
      </w:pPr>
      <w:r>
        <w:rPr>
          <w:rFonts w:eastAsia="Times New Roman"/>
          <w:color w:val="000000"/>
          <w:sz w:val="24"/>
        </w:rPr>
        <w:t>Software</w:t>
      </w:r>
      <w:r>
        <w:rPr>
          <w:rFonts w:eastAsia="Times New Roman"/>
          <w:color w:val="000000"/>
          <w:sz w:val="24"/>
        </w:rPr>
        <w:t xml:space="preserve"> situation -- </w:t>
      </w:r>
      <w:r>
        <w:rPr>
          <w:rFonts w:eastAsia="Times New Roman"/>
          <w:i/>
          <w:color w:val="000000"/>
          <w:sz w:val="24"/>
          <w:u w:val="single"/>
        </w:rPr>
        <w:t>BMDP</w:t>
      </w:r>
      <w:r>
        <w:rPr>
          <w:rFonts w:eastAsia="Times New Roman"/>
          <w:color w:val="000000"/>
          <w:sz w:val="24"/>
        </w:rPr>
        <w:t xml:space="preserve"> is on its way out (Bill Gould told me that the organization is down to one programmer and staff person in this country and another in Europe -</w:t>
      </w:r>
      <w:r>
        <w:rPr>
          <w:rFonts w:eastAsia="Times New Roman"/>
          <w:color w:val="000000"/>
          <w:sz w:val="24"/>
        </w:rPr>
        <w:softHyphen/>
        <w:t xml:space="preserve">apparently it is </w:t>
      </w:r>
      <w:r w:rsidR="00703F19">
        <w:rPr>
          <w:rFonts w:eastAsia="Times New Roman"/>
          <w:color w:val="000000"/>
          <w:sz w:val="24"/>
        </w:rPr>
        <w:t>dying</w:t>
      </w:r>
      <w:r>
        <w:rPr>
          <w:rFonts w:eastAsia="Times New Roman"/>
          <w:color w:val="000000"/>
          <w:sz w:val="24"/>
        </w:rPr>
        <w:t>).</w:t>
      </w:r>
    </w:p>
    <w:p w:rsidR="00D40E67" w:rsidRDefault="001F7F25">
      <w:pPr>
        <w:spacing w:line="241" w:lineRule="exact"/>
        <w:ind w:left="1152" w:hanging="432"/>
        <w:jc w:val="both"/>
        <w:textAlignment w:val="baseline"/>
        <w:rPr>
          <w:rFonts w:eastAsia="Times New Roman"/>
          <w:color w:val="000000"/>
          <w:sz w:val="24"/>
        </w:rPr>
      </w:pPr>
      <w:r>
        <w:rPr>
          <w:rFonts w:eastAsia="Times New Roman"/>
          <w:color w:val="000000"/>
          <w:sz w:val="24"/>
        </w:rPr>
        <w:t>SAS and SPSS are basically charging the Chancellor's Office the same</w:t>
      </w:r>
      <w:r>
        <w:rPr>
          <w:rFonts w:eastAsia="Times New Roman"/>
          <w:color w:val="000000"/>
          <w:sz w:val="24"/>
        </w:rPr>
        <w:t xml:space="preserve"> amount that they would charge each campus individually, meaning that there is no real reason to keep the </w:t>
      </w:r>
      <w:proofErr w:type="spellStart"/>
      <w:r>
        <w:rPr>
          <w:rFonts w:eastAsia="Times New Roman"/>
          <w:color w:val="000000"/>
          <w:sz w:val="24"/>
        </w:rPr>
        <w:t>systemwide</w:t>
      </w:r>
      <w:proofErr w:type="spellEnd"/>
      <w:r>
        <w:rPr>
          <w:rFonts w:eastAsia="Times New Roman"/>
          <w:color w:val="000000"/>
          <w:sz w:val="24"/>
        </w:rPr>
        <w:t xml:space="preserve"> negotiating for site licenses.</w:t>
      </w:r>
    </w:p>
    <w:p w:rsidR="00D40E67" w:rsidRDefault="001F7F25">
      <w:pPr>
        <w:spacing w:line="264" w:lineRule="exact"/>
        <w:ind w:left="720"/>
        <w:jc w:val="both"/>
        <w:textAlignment w:val="baseline"/>
        <w:rPr>
          <w:rFonts w:eastAsia="Times New Roman"/>
          <w:color w:val="000000"/>
          <w:spacing w:val="4"/>
          <w:sz w:val="24"/>
        </w:rPr>
      </w:pPr>
      <w:r>
        <w:rPr>
          <w:rFonts w:eastAsia="Times New Roman"/>
          <w:color w:val="000000"/>
          <w:spacing w:val="4"/>
          <w:sz w:val="24"/>
        </w:rPr>
        <w:t>PC software vendors are much more difficult to deal with.</w:t>
      </w:r>
    </w:p>
    <w:p w:rsidR="00D40E67" w:rsidRDefault="001F7F25">
      <w:pPr>
        <w:numPr>
          <w:ilvl w:val="0"/>
          <w:numId w:val="6"/>
        </w:numPr>
        <w:tabs>
          <w:tab w:val="left" w:pos="1008"/>
        </w:tabs>
        <w:spacing w:before="182" w:line="333" w:lineRule="exact"/>
        <w:ind w:left="1152" w:hanging="432"/>
        <w:textAlignment w:val="baseline"/>
        <w:rPr>
          <w:rFonts w:eastAsia="Times New Roman"/>
          <w:i/>
          <w:color w:val="000000"/>
          <w:spacing w:val="4"/>
          <w:sz w:val="24"/>
          <w:u w:val="single"/>
        </w:rPr>
      </w:pPr>
      <w:r>
        <w:rPr>
          <w:rFonts w:eastAsia="Times New Roman"/>
          <w:i/>
          <w:color w:val="000000"/>
          <w:spacing w:val="4"/>
          <w:sz w:val="24"/>
          <w:u w:val="single"/>
        </w:rPr>
        <w:t>Field Report</w:t>
      </w:r>
      <w:r>
        <w:rPr>
          <w:rFonts w:ascii="Garamond" w:eastAsia="Garamond" w:hAnsi="Garamond"/>
          <w:i/>
          <w:color w:val="000000"/>
          <w:spacing w:val="4"/>
          <w:w w:val="60"/>
          <w:sz w:val="32"/>
        </w:rPr>
        <w:t xml:space="preserve"> -- </w:t>
      </w:r>
      <w:r>
        <w:rPr>
          <w:rFonts w:eastAsia="Times New Roman"/>
          <w:color w:val="000000"/>
          <w:spacing w:val="4"/>
          <w:sz w:val="24"/>
        </w:rPr>
        <w:t>Ed Nelson.</w:t>
      </w:r>
    </w:p>
    <w:p w:rsidR="00D40E67" w:rsidRDefault="001F7F25">
      <w:pPr>
        <w:spacing w:before="205" w:line="241" w:lineRule="exact"/>
        <w:ind w:left="1152" w:hanging="432"/>
        <w:jc w:val="both"/>
        <w:textAlignment w:val="baseline"/>
        <w:rPr>
          <w:rFonts w:eastAsia="Times New Roman"/>
          <w:i/>
          <w:color w:val="000000"/>
          <w:spacing w:val="6"/>
          <w:sz w:val="24"/>
          <w:u w:val="single"/>
        </w:rPr>
      </w:pPr>
      <w:r>
        <w:rPr>
          <w:rFonts w:eastAsia="Times New Roman"/>
          <w:i/>
          <w:color w:val="000000"/>
          <w:spacing w:val="6"/>
          <w:sz w:val="24"/>
          <w:u w:val="single"/>
        </w:rPr>
        <w:t>Not much to report.</w:t>
      </w:r>
      <w:r>
        <w:rPr>
          <w:rFonts w:eastAsia="Times New Roman"/>
          <w:color w:val="000000"/>
          <w:spacing w:val="6"/>
          <w:sz w:val="24"/>
        </w:rPr>
        <w:t xml:space="preserve"> He has sent out RFPs re the Field internship, the faculty fellowship, and the question credits. Field wanted to run Nadine Koch's question credits from last year this year and not have any question credits for this year; consensus of the Council was that </w:t>
      </w:r>
      <w:r>
        <w:rPr>
          <w:rFonts w:eastAsia="Times New Roman"/>
          <w:color w:val="000000"/>
          <w:spacing w:val="6"/>
          <w:sz w:val="24"/>
        </w:rPr>
        <w:t>this was not acceptable. There is a student presently at Field now. He had a copy of Barbara Mori's report from last year's faculty fellowship, which was circulated among Council members.</w:t>
      </w:r>
    </w:p>
    <w:p w:rsidR="00D40E67" w:rsidRDefault="001F7F25">
      <w:pPr>
        <w:spacing w:before="234" w:line="248" w:lineRule="exact"/>
        <w:ind w:left="1152" w:hanging="432"/>
        <w:jc w:val="both"/>
        <w:textAlignment w:val="baseline"/>
        <w:rPr>
          <w:rFonts w:eastAsia="Times New Roman"/>
          <w:color w:val="000000"/>
          <w:sz w:val="24"/>
        </w:rPr>
      </w:pPr>
      <w:r>
        <w:rPr>
          <w:rFonts w:eastAsia="Times New Roman"/>
          <w:color w:val="000000"/>
          <w:sz w:val="24"/>
        </w:rPr>
        <w:t>Discussion of whether we should try to produce a longitudinal codebo</w:t>
      </w:r>
      <w:r>
        <w:rPr>
          <w:rFonts w:eastAsia="Times New Roman"/>
          <w:color w:val="000000"/>
          <w:sz w:val="24"/>
        </w:rPr>
        <w:t>ok, like NORC's for the GSS, for the Field Polls.</w:t>
      </w:r>
    </w:p>
    <w:p w:rsidR="00D40E67" w:rsidRDefault="001F7F25">
      <w:pPr>
        <w:numPr>
          <w:ilvl w:val="0"/>
          <w:numId w:val="6"/>
        </w:numPr>
        <w:tabs>
          <w:tab w:val="left" w:pos="1008"/>
        </w:tabs>
        <w:spacing w:before="219" w:line="250" w:lineRule="exact"/>
        <w:ind w:left="1152" w:hanging="432"/>
        <w:jc w:val="both"/>
        <w:textAlignment w:val="baseline"/>
        <w:rPr>
          <w:rFonts w:eastAsia="Times New Roman"/>
          <w:i/>
          <w:color w:val="000000"/>
          <w:sz w:val="24"/>
          <w:u w:val="single"/>
        </w:rPr>
      </w:pPr>
      <w:r>
        <w:rPr>
          <w:rFonts w:eastAsia="Times New Roman"/>
          <w:i/>
          <w:color w:val="000000"/>
          <w:sz w:val="24"/>
          <w:u w:val="single"/>
        </w:rPr>
        <w:t xml:space="preserve">Academic Information Resource Council (AIRC) and Committee of </w:t>
      </w:r>
      <w:proofErr w:type="spellStart"/>
      <w:r>
        <w:rPr>
          <w:rFonts w:eastAsia="Times New Roman"/>
          <w:i/>
          <w:color w:val="000000"/>
          <w:sz w:val="24"/>
          <w:u w:val="single"/>
        </w:rPr>
        <w:t>Systemwide</w:t>
      </w:r>
      <w:proofErr w:type="spellEnd"/>
      <w:r>
        <w:rPr>
          <w:rFonts w:eastAsia="Times New Roman"/>
          <w:i/>
          <w:color w:val="000000"/>
          <w:sz w:val="24"/>
          <w:u w:val="single"/>
        </w:rPr>
        <w:t xml:space="preserve"> Council Chairs (CSCC) </w:t>
      </w:r>
    </w:p>
    <w:p w:rsidR="00D40E67" w:rsidRDefault="001F7F25">
      <w:pPr>
        <w:spacing w:before="241" w:line="241" w:lineRule="exact"/>
        <w:ind w:left="1152" w:hanging="432"/>
        <w:jc w:val="both"/>
        <w:textAlignment w:val="baseline"/>
        <w:rPr>
          <w:rFonts w:eastAsia="Times New Roman"/>
          <w:color w:val="000000"/>
          <w:spacing w:val="6"/>
          <w:sz w:val="24"/>
        </w:rPr>
      </w:pPr>
      <w:r>
        <w:rPr>
          <w:rFonts w:eastAsia="Times New Roman"/>
          <w:color w:val="000000"/>
          <w:spacing w:val="6"/>
          <w:sz w:val="24"/>
        </w:rPr>
        <w:t xml:space="preserve">Membership in these "august" bodies was reviewed. </w:t>
      </w:r>
      <w:proofErr w:type="gramStart"/>
      <w:r>
        <w:rPr>
          <w:rFonts w:eastAsia="Times New Roman"/>
          <w:color w:val="000000"/>
          <w:spacing w:val="6"/>
          <w:sz w:val="24"/>
        </w:rPr>
        <w:t>Discussion of the need to get our message "up the line."</w:t>
      </w:r>
      <w:proofErr w:type="gramEnd"/>
      <w:r>
        <w:rPr>
          <w:rFonts w:eastAsia="Times New Roman"/>
          <w:color w:val="000000"/>
          <w:spacing w:val="6"/>
          <w:sz w:val="24"/>
        </w:rPr>
        <w:t xml:space="preserve"> Ser</w:t>
      </w:r>
      <w:r>
        <w:rPr>
          <w:rFonts w:eastAsia="Times New Roman"/>
          <w:color w:val="000000"/>
          <w:spacing w:val="6"/>
          <w:sz w:val="24"/>
        </w:rPr>
        <w:t xml:space="preserve">pe emphasized that Council members should find out who the campus representatives are and get our message to them. Crane emphasized that the </w:t>
      </w:r>
      <w:proofErr w:type="spellStart"/>
      <w:r>
        <w:rPr>
          <w:rFonts w:eastAsia="Times New Roman"/>
          <w:color w:val="000000"/>
          <w:spacing w:val="6"/>
          <w:sz w:val="24"/>
        </w:rPr>
        <w:t>systemwide</w:t>
      </w:r>
      <w:proofErr w:type="spellEnd"/>
      <w:r>
        <w:rPr>
          <w:rFonts w:eastAsia="Times New Roman"/>
          <w:color w:val="000000"/>
          <w:spacing w:val="6"/>
          <w:sz w:val="24"/>
        </w:rPr>
        <w:t xml:space="preserve"> councils belong to the faculty, not to IRT, and enjoy a certain independence and freedom of action becau</w:t>
      </w:r>
      <w:r>
        <w:rPr>
          <w:rFonts w:eastAsia="Times New Roman"/>
          <w:color w:val="000000"/>
          <w:spacing w:val="6"/>
          <w:sz w:val="24"/>
        </w:rPr>
        <w:t>se of that fact.</w:t>
      </w:r>
    </w:p>
    <w:p w:rsidR="00D40E67" w:rsidRDefault="001F7F25">
      <w:pPr>
        <w:spacing w:before="195" w:line="285" w:lineRule="exact"/>
        <w:ind w:left="720"/>
        <w:textAlignment w:val="baseline"/>
        <w:rPr>
          <w:rFonts w:eastAsia="Times New Roman"/>
          <w:color w:val="000000"/>
          <w:spacing w:val="5"/>
          <w:sz w:val="24"/>
        </w:rPr>
      </w:pPr>
      <w:r>
        <w:rPr>
          <w:rFonts w:eastAsia="Times New Roman"/>
          <w:color w:val="000000"/>
          <w:spacing w:val="5"/>
          <w:sz w:val="24"/>
        </w:rPr>
        <w:t>Discussion ensued concerning the needs of social science quantitative teachers/researchers:</w:t>
      </w:r>
    </w:p>
    <w:p w:rsidR="00D40E67" w:rsidRDefault="001F7F25">
      <w:pPr>
        <w:spacing w:before="245" w:after="65" w:line="242" w:lineRule="exact"/>
        <w:ind w:left="720"/>
        <w:textAlignment w:val="baseline"/>
        <w:rPr>
          <w:rFonts w:eastAsia="Times New Roman"/>
          <w:color w:val="000000"/>
          <w:sz w:val="24"/>
        </w:rPr>
      </w:pPr>
      <w:r>
        <w:rPr>
          <w:rFonts w:eastAsia="Times New Roman"/>
          <w:color w:val="000000"/>
          <w:sz w:val="24"/>
        </w:rPr>
        <w:t xml:space="preserve">**Lack of funds for new activities in </w:t>
      </w:r>
      <w:r w:rsidR="00703F19">
        <w:rPr>
          <w:rFonts w:eastAsia="Times New Roman"/>
          <w:color w:val="000000"/>
          <w:sz w:val="24"/>
        </w:rPr>
        <w:t>specialty</w:t>
      </w:r>
      <w:r>
        <w:rPr>
          <w:rFonts w:eastAsia="Times New Roman"/>
          <w:color w:val="000000"/>
          <w:sz w:val="24"/>
        </w:rPr>
        <w:t xml:space="preserve"> centers. </w:t>
      </w:r>
      <w:r>
        <w:rPr>
          <w:rFonts w:eastAsia="Times New Roman"/>
          <w:color w:val="000000"/>
          <w:sz w:val="24"/>
        </w:rPr>
        <w:br/>
      </w:r>
      <w:proofErr w:type="gramStart"/>
      <w:r>
        <w:rPr>
          <w:rFonts w:eastAsia="Times New Roman"/>
          <w:color w:val="000000"/>
          <w:sz w:val="24"/>
        </w:rPr>
        <w:t>**lack of travel money.</w:t>
      </w:r>
      <w:proofErr w:type="gramEnd"/>
    </w:p>
    <w:p w:rsidR="00D40E67" w:rsidRDefault="001F7F25">
      <w:pPr>
        <w:spacing w:before="117" w:line="283" w:lineRule="exact"/>
        <w:jc w:val="right"/>
        <w:textAlignment w:val="baseline"/>
        <w:rPr>
          <w:rFonts w:eastAsia="Times New Roman"/>
          <w:color w:val="000000"/>
          <w:spacing w:val="5"/>
          <w:sz w:val="20"/>
        </w:rPr>
      </w:pPr>
      <w:r>
        <w:pict>
          <v:line id="_x0000_s1029" style="position:absolute;left:0;text-align:left;z-index:251656704;mso-position-horizontal-relative:page;mso-position-vertical-relative:page" from="56.75pt,684.7pt" to="203.1pt,684.7pt" strokeweight=".95pt">
            <w10:wrap anchorx="page" anchory="page"/>
          </v:line>
        </w:pict>
      </w:r>
      <w:r>
        <w:rPr>
          <w:rFonts w:eastAsia="Times New Roman"/>
          <w:color w:val="000000"/>
          <w:spacing w:val="5"/>
          <w:sz w:val="20"/>
        </w:rPr>
        <w:t>1 Secretary's comment -- should we say anything about the pathology of an organization -- not to mention the</w:t>
      </w:r>
    </w:p>
    <w:p w:rsidR="00D40E67" w:rsidRDefault="001F7F25">
      <w:pPr>
        <w:tabs>
          <w:tab w:val="left" w:leader="dot" w:pos="7416"/>
        </w:tabs>
        <w:spacing w:before="6" w:line="244" w:lineRule="exact"/>
        <w:textAlignment w:val="baseline"/>
        <w:rPr>
          <w:rFonts w:eastAsia="Times New Roman"/>
          <w:color w:val="000000"/>
          <w:spacing w:val="1"/>
          <w:sz w:val="20"/>
        </w:rPr>
      </w:pPr>
      <w:proofErr w:type="gramStart"/>
      <w:r>
        <w:rPr>
          <w:rFonts w:eastAsia="Times New Roman"/>
          <w:color w:val="000000"/>
          <w:spacing w:val="1"/>
          <w:sz w:val="20"/>
        </w:rPr>
        <w:t>stability</w:t>
      </w:r>
      <w:proofErr w:type="gramEnd"/>
      <w:r>
        <w:rPr>
          <w:rFonts w:eastAsia="Times New Roman"/>
          <w:color w:val="000000"/>
          <w:spacing w:val="1"/>
          <w:sz w:val="20"/>
        </w:rPr>
        <w:t xml:space="preserve"> of its mission and goals -- that reorganizes and renames itself this often? No</w:t>
      </w:r>
      <w:r>
        <w:rPr>
          <w:rFonts w:eastAsia="Times New Roman"/>
          <w:color w:val="000000"/>
          <w:spacing w:val="1"/>
          <w:sz w:val="20"/>
        </w:rPr>
        <w:tab/>
        <w:t>why point out the obvious</w:t>
      </w:r>
    </w:p>
    <w:p w:rsidR="00D40E67" w:rsidRDefault="00D40E67">
      <w:pPr>
        <w:sectPr w:rsidR="00D40E67">
          <w:pgSz w:w="12240" w:h="15840"/>
          <w:pgMar w:top="560" w:right="977" w:bottom="1084" w:left="1135" w:header="720" w:footer="720" w:gutter="0"/>
          <w:cols w:space="720"/>
        </w:sectPr>
      </w:pPr>
    </w:p>
    <w:p w:rsidR="00D40E67" w:rsidRDefault="001F7F25">
      <w:pPr>
        <w:spacing w:before="6" w:line="286" w:lineRule="exact"/>
        <w:ind w:left="8568"/>
        <w:textAlignment w:val="baseline"/>
        <w:rPr>
          <w:rFonts w:eastAsia="Times New Roman"/>
          <w:color w:val="000000"/>
          <w:sz w:val="24"/>
        </w:rPr>
      </w:pPr>
      <w:r>
        <w:rPr>
          <w:rFonts w:eastAsia="Times New Roman"/>
          <w:color w:val="000000"/>
          <w:sz w:val="24"/>
        </w:rPr>
        <w:lastRenderedPageBreak/>
        <w:t>4</w:t>
      </w:r>
    </w:p>
    <w:p w:rsidR="00D40E67" w:rsidRDefault="001F7F25">
      <w:pPr>
        <w:spacing w:before="472" w:line="238" w:lineRule="exact"/>
        <w:ind w:left="432" w:hanging="432"/>
        <w:jc w:val="both"/>
        <w:textAlignment w:val="baseline"/>
        <w:rPr>
          <w:rFonts w:eastAsia="Times New Roman"/>
          <w:color w:val="000000"/>
          <w:spacing w:val="10"/>
          <w:sz w:val="24"/>
        </w:rPr>
      </w:pPr>
      <w:r>
        <w:rPr>
          <w:rFonts w:eastAsia="Times New Roman"/>
          <w:color w:val="000000"/>
          <w:spacing w:val="10"/>
          <w:sz w:val="24"/>
        </w:rPr>
        <w:t>**Lack of faculty development funds to train faculty in how to use new systems, bring skills up to date, produce more quantitative social scientists, produce software documentation, etc.</w:t>
      </w:r>
    </w:p>
    <w:p w:rsidR="00D40E67" w:rsidRDefault="001F7F25">
      <w:pPr>
        <w:spacing w:before="7" w:line="236" w:lineRule="exact"/>
        <w:ind w:left="432" w:hanging="432"/>
        <w:jc w:val="both"/>
        <w:textAlignment w:val="baseline"/>
        <w:rPr>
          <w:rFonts w:eastAsia="Times New Roman"/>
          <w:color w:val="000000"/>
          <w:sz w:val="24"/>
        </w:rPr>
      </w:pPr>
      <w:r>
        <w:rPr>
          <w:rFonts w:eastAsia="Times New Roman"/>
          <w:color w:val="000000"/>
          <w:sz w:val="24"/>
        </w:rPr>
        <w:t>**Problems in that support for some student labs in Departments is be</w:t>
      </w:r>
      <w:r>
        <w:rPr>
          <w:rFonts w:eastAsia="Times New Roman"/>
          <w:color w:val="000000"/>
          <w:sz w:val="24"/>
        </w:rPr>
        <w:t>ing withdrawn on some campuses, meaning that Departments must now staff these labs, pay for machine repairs and software upgrades, and the like.</w:t>
      </w:r>
    </w:p>
    <w:p w:rsidR="00D40E67" w:rsidRDefault="001F7F25">
      <w:pPr>
        <w:spacing w:before="4" w:line="225" w:lineRule="exact"/>
        <w:ind w:left="432" w:hanging="432"/>
        <w:jc w:val="both"/>
        <w:textAlignment w:val="baseline"/>
        <w:rPr>
          <w:rFonts w:eastAsia="Times New Roman"/>
          <w:color w:val="000000"/>
          <w:sz w:val="24"/>
        </w:rPr>
      </w:pPr>
      <w:r>
        <w:rPr>
          <w:rFonts w:eastAsia="Times New Roman"/>
          <w:color w:val="000000"/>
          <w:sz w:val="24"/>
        </w:rPr>
        <w:t xml:space="preserve">**Charging students for the use of the printers in the microcomputer labs. </w:t>
      </w:r>
      <w:proofErr w:type="gramStart"/>
      <w:r>
        <w:rPr>
          <w:rFonts w:eastAsia="Times New Roman"/>
          <w:color w:val="000000"/>
          <w:sz w:val="24"/>
        </w:rPr>
        <w:t>Charges for paper and printing.</w:t>
      </w:r>
      <w:proofErr w:type="gramEnd"/>
    </w:p>
    <w:p w:rsidR="00D40E67" w:rsidRDefault="001F7F25">
      <w:pPr>
        <w:spacing w:line="262" w:lineRule="exact"/>
        <w:jc w:val="both"/>
        <w:textAlignment w:val="baseline"/>
        <w:rPr>
          <w:rFonts w:eastAsia="Times New Roman"/>
          <w:color w:val="000000"/>
          <w:spacing w:val="4"/>
          <w:sz w:val="24"/>
        </w:rPr>
      </w:pPr>
      <w:r>
        <w:rPr>
          <w:rFonts w:eastAsia="Times New Roman"/>
          <w:color w:val="000000"/>
          <w:spacing w:val="4"/>
          <w:sz w:val="24"/>
        </w:rPr>
        <w:t>**Do</w:t>
      </w:r>
      <w:r>
        <w:rPr>
          <w:rFonts w:eastAsia="Times New Roman"/>
          <w:color w:val="000000"/>
          <w:spacing w:val="4"/>
          <w:sz w:val="24"/>
        </w:rPr>
        <w:t>llar based budgeting.</w:t>
      </w:r>
    </w:p>
    <w:p w:rsidR="00D40E67" w:rsidRDefault="001F7F25">
      <w:pPr>
        <w:spacing w:before="195" w:line="286" w:lineRule="exact"/>
        <w:textAlignment w:val="baseline"/>
        <w:rPr>
          <w:rFonts w:eastAsia="Times New Roman"/>
          <w:color w:val="000000"/>
          <w:spacing w:val="4"/>
          <w:sz w:val="24"/>
        </w:rPr>
      </w:pPr>
      <w:r>
        <w:rPr>
          <w:rFonts w:eastAsia="Times New Roman"/>
          <w:color w:val="000000"/>
          <w:spacing w:val="4"/>
          <w:sz w:val="24"/>
        </w:rPr>
        <w:t>Do formulas in fact cut political conflict? More discussion ensued.</w:t>
      </w:r>
    </w:p>
    <w:p w:rsidR="00D40E67" w:rsidRDefault="001F7F25">
      <w:pPr>
        <w:spacing w:before="241" w:line="238" w:lineRule="exact"/>
        <w:ind w:left="432" w:hanging="432"/>
        <w:jc w:val="both"/>
        <w:textAlignment w:val="baseline"/>
        <w:rPr>
          <w:rFonts w:eastAsia="Times New Roman"/>
          <w:color w:val="000000"/>
          <w:sz w:val="24"/>
        </w:rPr>
      </w:pPr>
      <w:proofErr w:type="gramStart"/>
      <w:r>
        <w:rPr>
          <w:rFonts w:eastAsia="Times New Roman"/>
          <w:color w:val="000000"/>
          <w:sz w:val="24"/>
        </w:rPr>
        <w:t>Suggestion from Phil Garcia -- do</w:t>
      </w:r>
      <w:proofErr w:type="gramEnd"/>
      <w:r>
        <w:rPr>
          <w:rFonts w:eastAsia="Times New Roman"/>
          <w:color w:val="000000"/>
          <w:sz w:val="24"/>
        </w:rPr>
        <w:t xml:space="preserve"> a touch and show on Stata and social science statistical computing? </w:t>
      </w:r>
      <w:proofErr w:type="gramStart"/>
      <w:r>
        <w:rPr>
          <w:rFonts w:eastAsia="Times New Roman"/>
          <w:color w:val="000000"/>
          <w:sz w:val="24"/>
        </w:rPr>
        <w:t>More than talking heads.</w:t>
      </w:r>
      <w:proofErr w:type="gramEnd"/>
    </w:p>
    <w:p w:rsidR="00D40E67" w:rsidRDefault="001F7F25">
      <w:pPr>
        <w:numPr>
          <w:ilvl w:val="0"/>
          <w:numId w:val="7"/>
        </w:numPr>
        <w:spacing w:before="189" w:line="295" w:lineRule="exact"/>
        <w:ind w:left="432" w:hanging="432"/>
        <w:textAlignment w:val="baseline"/>
        <w:rPr>
          <w:rFonts w:eastAsia="Times New Roman"/>
          <w:i/>
          <w:color w:val="000000"/>
          <w:spacing w:val="-4"/>
          <w:sz w:val="24"/>
          <w:u w:val="single"/>
        </w:rPr>
      </w:pPr>
      <w:proofErr w:type="gramStart"/>
      <w:r>
        <w:rPr>
          <w:rFonts w:eastAsia="Times New Roman"/>
          <w:i/>
          <w:color w:val="000000"/>
          <w:spacing w:val="-4"/>
          <w:sz w:val="24"/>
          <w:u w:val="single"/>
        </w:rPr>
        <w:t xml:space="preserve">Winter </w:t>
      </w:r>
      <w:r>
        <w:rPr>
          <w:rFonts w:eastAsia="Times New Roman"/>
          <w:i/>
          <w:color w:val="000000"/>
          <w:spacing w:val="-4"/>
          <w:sz w:val="27"/>
        </w:rPr>
        <w:t xml:space="preserve"> and</w:t>
      </w:r>
      <w:proofErr w:type="gramEnd"/>
      <w:r>
        <w:rPr>
          <w:rFonts w:eastAsia="Times New Roman"/>
          <w:i/>
          <w:color w:val="000000"/>
          <w:spacing w:val="-4"/>
          <w:sz w:val="27"/>
        </w:rPr>
        <w:t xml:space="preserve"> </w:t>
      </w:r>
      <w:r>
        <w:rPr>
          <w:rFonts w:eastAsia="Times New Roman"/>
          <w:i/>
          <w:color w:val="000000"/>
          <w:spacing w:val="-4"/>
          <w:sz w:val="24"/>
          <w:u w:val="single"/>
        </w:rPr>
        <w:t>Spring</w:t>
      </w:r>
      <w:r w:rsidR="00703F19">
        <w:rPr>
          <w:rFonts w:eastAsia="Times New Roman"/>
          <w:i/>
          <w:color w:val="000000"/>
          <w:spacing w:val="-4"/>
          <w:sz w:val="24"/>
          <w:u w:val="single"/>
        </w:rPr>
        <w:t xml:space="preserve"> </w:t>
      </w:r>
      <w:r>
        <w:rPr>
          <w:rFonts w:eastAsia="Times New Roman"/>
          <w:i/>
          <w:color w:val="000000"/>
          <w:spacing w:val="-4"/>
          <w:sz w:val="24"/>
          <w:u w:val="single"/>
        </w:rPr>
        <w:t xml:space="preserve">meeting arrangements. </w:t>
      </w:r>
    </w:p>
    <w:p w:rsidR="00D40E67" w:rsidRDefault="001F7F25">
      <w:pPr>
        <w:spacing w:before="241" w:line="241" w:lineRule="exact"/>
        <w:ind w:left="432" w:hanging="432"/>
        <w:jc w:val="both"/>
        <w:textAlignment w:val="baseline"/>
        <w:rPr>
          <w:rFonts w:eastAsia="Times New Roman"/>
          <w:color w:val="000000"/>
          <w:sz w:val="24"/>
        </w:rPr>
      </w:pPr>
      <w:proofErr w:type="gramStart"/>
      <w:r>
        <w:rPr>
          <w:rFonts w:eastAsia="Times New Roman"/>
          <w:color w:val="000000"/>
          <w:sz w:val="24"/>
        </w:rPr>
        <w:t xml:space="preserve">Winter -- 2/18-19/93 at Dominguez Hills -- discussion of whether to have Kent Jennings and Heinz </w:t>
      </w:r>
      <w:proofErr w:type="spellStart"/>
      <w:r>
        <w:rPr>
          <w:rFonts w:eastAsia="Times New Roman"/>
          <w:color w:val="000000"/>
          <w:sz w:val="24"/>
        </w:rPr>
        <w:t>Eulau</w:t>
      </w:r>
      <w:proofErr w:type="spellEnd"/>
      <w:r>
        <w:rPr>
          <w:rFonts w:eastAsia="Times New Roman"/>
          <w:color w:val="000000"/>
          <w:sz w:val="24"/>
        </w:rPr>
        <w:t xml:space="preserve"> from the Council of the big SSRIC in the Sky in Ann Arbor.</w:t>
      </w:r>
      <w:proofErr w:type="gramEnd"/>
    </w:p>
    <w:p w:rsidR="00D40E67" w:rsidRDefault="001F7F25">
      <w:pPr>
        <w:spacing w:line="242" w:lineRule="exact"/>
        <w:ind w:left="432" w:hanging="432"/>
        <w:jc w:val="both"/>
        <w:textAlignment w:val="baseline"/>
        <w:rPr>
          <w:rFonts w:eastAsia="Times New Roman"/>
          <w:color w:val="000000"/>
          <w:sz w:val="24"/>
        </w:rPr>
      </w:pPr>
      <w:r>
        <w:rPr>
          <w:rFonts w:eastAsia="Times New Roman"/>
          <w:color w:val="000000"/>
          <w:sz w:val="24"/>
        </w:rPr>
        <w:t xml:space="preserve">Spring -- </w:t>
      </w:r>
      <w:proofErr w:type="gramStart"/>
      <w:r>
        <w:rPr>
          <w:rFonts w:eastAsia="Times New Roman"/>
          <w:color w:val="000000"/>
          <w:sz w:val="24"/>
        </w:rPr>
        <w:t>5/6-7/93</w:t>
      </w:r>
      <w:proofErr w:type="gramEnd"/>
      <w:r>
        <w:rPr>
          <w:rFonts w:eastAsia="Times New Roman"/>
          <w:color w:val="000000"/>
          <w:sz w:val="24"/>
        </w:rPr>
        <w:t xml:space="preserve"> -- Sacramento. But this is the same day as the</w:t>
      </w:r>
      <w:r>
        <w:rPr>
          <w:rFonts w:eastAsia="Times New Roman"/>
          <w:color w:val="000000"/>
          <w:sz w:val="24"/>
        </w:rPr>
        <w:t xml:space="preserve"> CSU statewide meeting. The statewide conference is at CSU Fullerton on Friday, May 7, 1993.</w:t>
      </w:r>
    </w:p>
    <w:p w:rsidR="00D40E67" w:rsidRDefault="001F7F25">
      <w:pPr>
        <w:spacing w:before="244" w:line="238" w:lineRule="exact"/>
        <w:ind w:left="432" w:hanging="432"/>
        <w:jc w:val="both"/>
        <w:textAlignment w:val="baseline"/>
        <w:rPr>
          <w:rFonts w:eastAsia="Times New Roman"/>
          <w:color w:val="000000"/>
          <w:sz w:val="24"/>
        </w:rPr>
      </w:pPr>
      <w:r>
        <w:rPr>
          <w:rFonts w:eastAsia="Times New Roman"/>
          <w:color w:val="000000"/>
          <w:sz w:val="24"/>
        </w:rPr>
        <w:t xml:space="preserve">NEW DATE FOR THE SSRIC STUDENT RESEARCH CONFERENCE: [This was also not received "in time" for the minutes. </w:t>
      </w:r>
      <w:proofErr w:type="gramStart"/>
      <w:r>
        <w:rPr>
          <w:rFonts w:eastAsia="Times New Roman"/>
          <w:color w:val="000000"/>
          <w:sz w:val="24"/>
        </w:rPr>
        <w:t>FOR SHAME!!!]</w:t>
      </w:r>
      <w:proofErr w:type="gramEnd"/>
    </w:p>
    <w:p w:rsidR="00D40E67" w:rsidRDefault="001F7F25">
      <w:pPr>
        <w:spacing w:before="239" w:line="242" w:lineRule="exact"/>
        <w:ind w:left="432" w:hanging="432"/>
        <w:jc w:val="both"/>
        <w:textAlignment w:val="baseline"/>
        <w:rPr>
          <w:rFonts w:eastAsia="Times New Roman"/>
          <w:color w:val="000000"/>
          <w:sz w:val="24"/>
        </w:rPr>
      </w:pPr>
      <w:r>
        <w:rPr>
          <w:rFonts w:eastAsia="Times New Roman"/>
          <w:color w:val="000000"/>
          <w:sz w:val="24"/>
        </w:rPr>
        <w:t xml:space="preserve">Frank Gossette had received a letter from a student objecting to the fact that two of last year's conference winners were from CSU Fullerton. Anagnoson answered it in his own inimitable style (copies sent to C. Barnes, R. Serpe, </w:t>
      </w:r>
      <w:proofErr w:type="gramStart"/>
      <w:r>
        <w:rPr>
          <w:rFonts w:eastAsia="Times New Roman"/>
          <w:color w:val="000000"/>
          <w:sz w:val="24"/>
        </w:rPr>
        <w:t>F</w:t>
      </w:r>
      <w:proofErr w:type="gramEnd"/>
      <w:r>
        <w:rPr>
          <w:rFonts w:eastAsia="Times New Roman"/>
          <w:color w:val="000000"/>
          <w:sz w:val="24"/>
        </w:rPr>
        <w:t>. Gossette).</w:t>
      </w:r>
    </w:p>
    <w:p w:rsidR="00D40E67" w:rsidRDefault="001F7F25">
      <w:pPr>
        <w:spacing w:before="189" w:line="284" w:lineRule="exact"/>
        <w:textAlignment w:val="baseline"/>
        <w:rPr>
          <w:rFonts w:eastAsia="Times New Roman"/>
          <w:i/>
          <w:color w:val="000000"/>
          <w:sz w:val="24"/>
          <w:u w:val="single"/>
        </w:rPr>
      </w:pPr>
      <w:r>
        <w:rPr>
          <w:rFonts w:eastAsia="Times New Roman"/>
          <w:i/>
          <w:color w:val="000000"/>
          <w:sz w:val="24"/>
          <w:u w:val="single"/>
        </w:rPr>
        <w:t>Winners of th</w:t>
      </w:r>
      <w:r>
        <w:rPr>
          <w:rFonts w:eastAsia="Times New Roman"/>
          <w:i/>
          <w:color w:val="000000"/>
          <w:sz w:val="24"/>
          <w:u w:val="single"/>
        </w:rPr>
        <w:t>e Student Research Conference Awards for May, 1992:</w:t>
      </w:r>
    </w:p>
    <w:p w:rsidR="00D40E67" w:rsidRDefault="001F7F25">
      <w:pPr>
        <w:spacing w:before="244" w:line="241" w:lineRule="exact"/>
        <w:ind w:left="720"/>
        <w:textAlignment w:val="baseline"/>
        <w:rPr>
          <w:rFonts w:eastAsia="Times New Roman"/>
          <w:color w:val="000000"/>
          <w:sz w:val="24"/>
        </w:rPr>
      </w:pPr>
      <w:r>
        <w:rPr>
          <w:rFonts w:eastAsia="Times New Roman"/>
          <w:color w:val="000000"/>
          <w:sz w:val="24"/>
        </w:rPr>
        <w:t xml:space="preserve">Teresa Laughlin -- CSU Fullerton </w:t>
      </w:r>
      <w:r>
        <w:rPr>
          <w:rFonts w:eastAsia="Times New Roman"/>
          <w:color w:val="000000"/>
          <w:sz w:val="24"/>
        </w:rPr>
        <w:br/>
        <w:t xml:space="preserve">Lori </w:t>
      </w:r>
      <w:proofErr w:type="spellStart"/>
      <w:r>
        <w:rPr>
          <w:rFonts w:eastAsia="Times New Roman"/>
          <w:color w:val="000000"/>
          <w:sz w:val="24"/>
        </w:rPr>
        <w:t>Ballway</w:t>
      </w:r>
      <w:proofErr w:type="spellEnd"/>
      <w:r>
        <w:rPr>
          <w:rFonts w:eastAsia="Times New Roman"/>
          <w:color w:val="000000"/>
          <w:sz w:val="24"/>
        </w:rPr>
        <w:t xml:space="preserve"> CSU Fullerton </w:t>
      </w:r>
      <w:r>
        <w:rPr>
          <w:rFonts w:eastAsia="Times New Roman"/>
          <w:color w:val="000000"/>
          <w:sz w:val="24"/>
        </w:rPr>
        <w:br/>
        <w:t xml:space="preserve">Melisa </w:t>
      </w:r>
      <w:proofErr w:type="spellStart"/>
      <w:r>
        <w:rPr>
          <w:rFonts w:eastAsia="Times New Roman"/>
          <w:color w:val="000000"/>
          <w:sz w:val="24"/>
        </w:rPr>
        <w:t>Riba</w:t>
      </w:r>
      <w:proofErr w:type="spellEnd"/>
      <w:r>
        <w:rPr>
          <w:rFonts w:eastAsia="Times New Roman"/>
          <w:color w:val="000000"/>
          <w:sz w:val="24"/>
        </w:rPr>
        <w:t xml:space="preserve"> CSU Fresno</w:t>
      </w:r>
    </w:p>
    <w:p w:rsidR="00D40E67" w:rsidRDefault="001F7F25">
      <w:pPr>
        <w:numPr>
          <w:ilvl w:val="0"/>
          <w:numId w:val="7"/>
        </w:numPr>
        <w:tabs>
          <w:tab w:val="left" w:pos="432"/>
        </w:tabs>
        <w:spacing w:before="190" w:line="243" w:lineRule="exact"/>
        <w:ind w:left="432" w:hanging="432"/>
        <w:textAlignment w:val="baseline"/>
        <w:rPr>
          <w:rFonts w:eastAsia="Times New Roman"/>
          <w:i/>
          <w:color w:val="000000"/>
          <w:sz w:val="24"/>
          <w:u w:val="single"/>
        </w:rPr>
      </w:pPr>
      <w:r>
        <w:rPr>
          <w:rFonts w:eastAsia="Times New Roman"/>
          <w:i/>
          <w:color w:val="000000"/>
          <w:sz w:val="24"/>
          <w:u w:val="single"/>
        </w:rPr>
        <w:t>SSRIC Brochure</w:t>
      </w:r>
      <w:r>
        <w:rPr>
          <w:rFonts w:eastAsia="Times New Roman"/>
          <w:i/>
          <w:color w:val="000000"/>
          <w:sz w:val="27"/>
        </w:rPr>
        <w:t xml:space="preserve"> -- </w:t>
      </w:r>
      <w:r>
        <w:rPr>
          <w:rFonts w:eastAsia="Times New Roman"/>
          <w:color w:val="000000"/>
          <w:sz w:val="24"/>
        </w:rPr>
        <w:t>Rich and Ted will work on text.</w:t>
      </w:r>
    </w:p>
    <w:p w:rsidR="00D40E67" w:rsidRDefault="001F7F25">
      <w:pPr>
        <w:numPr>
          <w:ilvl w:val="0"/>
          <w:numId w:val="7"/>
        </w:numPr>
        <w:tabs>
          <w:tab w:val="left" w:pos="432"/>
        </w:tabs>
        <w:spacing w:before="289" w:line="242" w:lineRule="exact"/>
        <w:ind w:left="432" w:hanging="432"/>
        <w:jc w:val="both"/>
        <w:textAlignment w:val="baseline"/>
        <w:rPr>
          <w:rFonts w:eastAsia="Times New Roman"/>
          <w:color w:val="000000"/>
          <w:sz w:val="24"/>
        </w:rPr>
      </w:pPr>
      <w:r>
        <w:pict>
          <v:line id="_x0000_s1028" style="position:absolute;left:0;text-align:left;z-index:251657728;mso-position-horizontal-relative:page;mso-position-vertical-relative:page" from="118.1pt,497.5pt" to="201.15pt,497.5pt" strokeweight="1.2pt">
            <w10:wrap anchorx="page" anchory="page"/>
          </v:line>
        </w:pict>
      </w:r>
      <w:r>
        <w:rPr>
          <w:rFonts w:eastAsia="Times New Roman"/>
          <w:color w:val="000000"/>
          <w:sz w:val="24"/>
        </w:rPr>
        <w:t xml:space="preserve">Idea for having </w:t>
      </w:r>
      <w:r>
        <w:rPr>
          <w:rFonts w:eastAsia="Times New Roman"/>
          <w:i/>
          <w:color w:val="000000"/>
          <w:sz w:val="24"/>
          <w:u w:val="single"/>
        </w:rPr>
        <w:t>our own WASC Standards</w:t>
      </w:r>
      <w:r>
        <w:rPr>
          <w:rFonts w:eastAsia="Times New Roman"/>
          <w:color w:val="000000"/>
          <w:sz w:val="24"/>
        </w:rPr>
        <w:t xml:space="preserve"> to meet the minimum criteria for quantitative social scientific instruction and research. No decision on this that the secretary got for the minutes.</w:t>
      </w:r>
    </w:p>
    <w:p w:rsidR="00D40E67" w:rsidRDefault="001F7F25">
      <w:pPr>
        <w:spacing w:before="239" w:line="241" w:lineRule="exact"/>
        <w:ind w:left="432" w:hanging="432"/>
        <w:jc w:val="both"/>
        <w:textAlignment w:val="baseline"/>
        <w:rPr>
          <w:rFonts w:eastAsia="Times New Roman"/>
          <w:color w:val="000000"/>
          <w:spacing w:val="6"/>
          <w:sz w:val="24"/>
        </w:rPr>
      </w:pPr>
      <w:r>
        <w:rPr>
          <w:rFonts w:eastAsia="Times New Roman"/>
          <w:color w:val="000000"/>
          <w:spacing w:val="6"/>
          <w:sz w:val="24"/>
        </w:rPr>
        <w:t>[Secretary's thoughts and comments -- well, OK, we could have standards, let's say, 5 or 6. But we have n</w:t>
      </w:r>
      <w:r>
        <w:rPr>
          <w:rFonts w:eastAsia="Times New Roman"/>
          <w:color w:val="000000"/>
          <w:spacing w:val="6"/>
          <w:sz w:val="24"/>
        </w:rPr>
        <w:t xml:space="preserve">o one to do a self-study (certainly we could not ask SSRIC members to write a 5 page </w:t>
      </w:r>
      <w:proofErr w:type="spellStart"/>
      <w:r>
        <w:rPr>
          <w:rFonts w:eastAsia="Times New Roman"/>
          <w:color w:val="000000"/>
          <w:spacing w:val="6"/>
          <w:sz w:val="24"/>
        </w:rPr>
        <w:t>self study</w:t>
      </w:r>
      <w:proofErr w:type="spellEnd"/>
      <w:r>
        <w:rPr>
          <w:rFonts w:eastAsia="Times New Roman"/>
          <w:color w:val="000000"/>
          <w:spacing w:val="6"/>
          <w:sz w:val="24"/>
        </w:rPr>
        <w:t xml:space="preserve"> of their campuses and quantitative social science), and if we were to do the investigation during the quarterly meetings of the SSRIC, it would take a team of t</w:t>
      </w:r>
      <w:r>
        <w:rPr>
          <w:rFonts w:eastAsia="Times New Roman"/>
          <w:color w:val="000000"/>
          <w:spacing w:val="6"/>
          <w:sz w:val="24"/>
        </w:rPr>
        <w:t>hree probably a good portion of a day to interview the right people, and that is assuming that all the interviews have been set up. On the other hand, we could get some sense from the SSRIC Reps as to the extent to which campuses meet the standards and pub</w:t>
      </w:r>
      <w:r>
        <w:rPr>
          <w:rFonts w:eastAsia="Times New Roman"/>
          <w:color w:val="000000"/>
          <w:spacing w:val="6"/>
          <w:sz w:val="24"/>
        </w:rPr>
        <w:t>lish perhaps campus summaries prepared by the local reps and compiled by the SSRIC chair. These would be useful for submitting upstairs. Secretary recommends the following standards, thought of as the minutes are being typed, and reflecting the problems ex</w:t>
      </w:r>
      <w:r>
        <w:rPr>
          <w:rFonts w:eastAsia="Times New Roman"/>
          <w:color w:val="000000"/>
          <w:spacing w:val="6"/>
          <w:sz w:val="24"/>
        </w:rPr>
        <w:t>pressed at the meeting.</w:t>
      </w:r>
    </w:p>
    <w:p w:rsidR="00D40E67" w:rsidRDefault="001F7F25">
      <w:pPr>
        <w:spacing w:before="198" w:line="286" w:lineRule="exact"/>
        <w:textAlignment w:val="baseline"/>
        <w:rPr>
          <w:rFonts w:eastAsia="Times New Roman"/>
          <w:color w:val="000000"/>
          <w:spacing w:val="7"/>
          <w:sz w:val="24"/>
        </w:rPr>
      </w:pPr>
      <w:r>
        <w:rPr>
          <w:rFonts w:eastAsia="Times New Roman"/>
          <w:color w:val="000000"/>
          <w:spacing w:val="7"/>
          <w:sz w:val="24"/>
        </w:rPr>
        <w:t>Note: Standards are attached at the end of the minutes.</w:t>
      </w:r>
    </w:p>
    <w:p w:rsidR="00D40E67" w:rsidRDefault="00D40E67">
      <w:pPr>
        <w:sectPr w:rsidR="00D40E67">
          <w:pgSz w:w="12240" w:h="15840"/>
          <w:pgMar w:top="580" w:right="883" w:bottom="1104" w:left="1997" w:header="720" w:footer="720" w:gutter="0"/>
          <w:cols w:space="720"/>
        </w:sectPr>
      </w:pPr>
    </w:p>
    <w:p w:rsidR="00D40E67" w:rsidRDefault="001F7F25">
      <w:pPr>
        <w:spacing w:line="279" w:lineRule="exact"/>
        <w:ind w:left="8568"/>
        <w:textAlignment w:val="baseline"/>
        <w:rPr>
          <w:rFonts w:eastAsia="Times New Roman"/>
          <w:color w:val="000000"/>
          <w:sz w:val="24"/>
        </w:rPr>
      </w:pPr>
      <w:r>
        <w:rPr>
          <w:rFonts w:eastAsia="Times New Roman"/>
          <w:color w:val="000000"/>
          <w:sz w:val="24"/>
        </w:rPr>
        <w:lastRenderedPageBreak/>
        <w:t>5</w:t>
      </w:r>
    </w:p>
    <w:p w:rsidR="00D40E67" w:rsidRDefault="001F7F25">
      <w:pPr>
        <w:spacing w:before="408" w:line="273" w:lineRule="exact"/>
        <w:textAlignment w:val="baseline"/>
        <w:rPr>
          <w:rFonts w:eastAsia="Times New Roman"/>
          <w:b/>
          <w:color w:val="000000"/>
          <w:spacing w:val="-1"/>
          <w:sz w:val="24"/>
          <w:u w:val="single"/>
        </w:rPr>
      </w:pPr>
      <w:r>
        <w:rPr>
          <w:rFonts w:eastAsia="Times New Roman"/>
          <w:b/>
          <w:color w:val="000000"/>
          <w:spacing w:val="-1"/>
          <w:sz w:val="24"/>
          <w:u w:val="single"/>
        </w:rPr>
        <w:t xml:space="preserve">12. Price of Stata Lab Packs (by popular request): </w:t>
      </w:r>
    </w:p>
    <w:p w:rsidR="00D40E67" w:rsidRDefault="001F7F25">
      <w:pPr>
        <w:spacing w:before="253" w:line="238" w:lineRule="exact"/>
        <w:ind w:left="432" w:hanging="432"/>
        <w:jc w:val="both"/>
        <w:textAlignment w:val="baseline"/>
        <w:rPr>
          <w:rFonts w:eastAsia="Times New Roman"/>
          <w:color w:val="000000"/>
          <w:spacing w:val="6"/>
          <w:sz w:val="24"/>
        </w:rPr>
      </w:pPr>
      <w:r>
        <w:rPr>
          <w:rFonts w:eastAsia="Times New Roman"/>
          <w:color w:val="000000"/>
          <w:spacing w:val="6"/>
          <w:sz w:val="24"/>
        </w:rPr>
        <w:t>Stata regular (non-lab pack) price: $695. Stata academic price: $165 (76% discount). Add for Intercooled Stata $100/$100 (Regular Price/Academic Price). Add for Stata Graphics Editor: $195/$95. Add for Stat/Transfer: $129/$60.</w:t>
      </w:r>
    </w:p>
    <w:p w:rsidR="00D40E67" w:rsidRDefault="001F7F25">
      <w:pPr>
        <w:spacing w:before="244" w:line="241" w:lineRule="exact"/>
        <w:ind w:left="432" w:hanging="432"/>
        <w:jc w:val="both"/>
        <w:textAlignment w:val="baseline"/>
        <w:rPr>
          <w:rFonts w:eastAsia="Times New Roman"/>
          <w:color w:val="000000"/>
          <w:spacing w:val="6"/>
          <w:sz w:val="24"/>
        </w:rPr>
      </w:pPr>
      <w:r>
        <w:rPr>
          <w:rFonts w:eastAsia="Times New Roman"/>
          <w:color w:val="000000"/>
          <w:spacing w:val="6"/>
          <w:sz w:val="24"/>
        </w:rPr>
        <w:t xml:space="preserve">Stata Lab Packs: $400 for up </w:t>
      </w:r>
      <w:r>
        <w:rPr>
          <w:rFonts w:eastAsia="Times New Roman"/>
          <w:color w:val="000000"/>
          <w:spacing w:val="6"/>
          <w:sz w:val="24"/>
        </w:rPr>
        <w:t xml:space="preserve">to 8 computers, $50 for each additional computer. $160 for 8 computers, +$20 </w:t>
      </w:r>
      <w:proofErr w:type="spellStart"/>
      <w:r>
        <w:rPr>
          <w:rFonts w:eastAsia="Times New Roman"/>
          <w:color w:val="000000"/>
          <w:spacing w:val="6"/>
          <w:sz w:val="24"/>
        </w:rPr>
        <w:t>ea</w:t>
      </w:r>
      <w:proofErr w:type="spellEnd"/>
      <w:r>
        <w:rPr>
          <w:rFonts w:eastAsia="Times New Roman"/>
          <w:color w:val="000000"/>
          <w:spacing w:val="6"/>
          <w:sz w:val="24"/>
        </w:rPr>
        <w:t xml:space="preserve"> over 8 computers, extra for 386/486 intercooled Stata. Upgrades from 2.1, up to 8 computers, $95; $5 </w:t>
      </w:r>
      <w:proofErr w:type="spellStart"/>
      <w:r>
        <w:rPr>
          <w:rFonts w:eastAsia="Times New Roman"/>
          <w:color w:val="000000"/>
          <w:spacing w:val="6"/>
          <w:sz w:val="24"/>
        </w:rPr>
        <w:t>ea</w:t>
      </w:r>
      <w:proofErr w:type="spellEnd"/>
      <w:r>
        <w:rPr>
          <w:rFonts w:eastAsia="Times New Roman"/>
          <w:color w:val="000000"/>
          <w:spacing w:val="6"/>
          <w:sz w:val="24"/>
        </w:rPr>
        <w:t xml:space="preserve"> for additional computers. </w:t>
      </w:r>
      <w:proofErr w:type="gramStart"/>
      <w:r>
        <w:rPr>
          <w:rFonts w:eastAsia="Times New Roman"/>
          <w:color w:val="000000"/>
          <w:spacing w:val="6"/>
          <w:sz w:val="24"/>
        </w:rPr>
        <w:t xml:space="preserve">$60 </w:t>
      </w:r>
      <w:proofErr w:type="spellStart"/>
      <w:r>
        <w:rPr>
          <w:rFonts w:eastAsia="Times New Roman"/>
          <w:color w:val="000000"/>
          <w:spacing w:val="6"/>
          <w:sz w:val="24"/>
        </w:rPr>
        <w:t>ea</w:t>
      </w:r>
      <w:proofErr w:type="spellEnd"/>
      <w:r>
        <w:rPr>
          <w:rFonts w:eastAsia="Times New Roman"/>
          <w:color w:val="000000"/>
          <w:spacing w:val="6"/>
          <w:sz w:val="24"/>
        </w:rPr>
        <w:t xml:space="preserve"> for manual sets.</w:t>
      </w:r>
      <w:proofErr w:type="gramEnd"/>
    </w:p>
    <w:p w:rsidR="00D40E67" w:rsidRDefault="001F7F25">
      <w:pPr>
        <w:spacing w:before="195" w:line="261" w:lineRule="exact"/>
        <w:textAlignment w:val="baseline"/>
        <w:rPr>
          <w:rFonts w:eastAsia="Times New Roman"/>
          <w:color w:val="000000"/>
          <w:spacing w:val="1"/>
          <w:sz w:val="24"/>
        </w:rPr>
      </w:pPr>
      <w:proofErr w:type="gramStart"/>
      <w:r>
        <w:rPr>
          <w:rFonts w:eastAsia="Times New Roman"/>
          <w:color w:val="000000"/>
          <w:spacing w:val="1"/>
          <w:sz w:val="24"/>
        </w:rPr>
        <w:t xml:space="preserve">Price of the STB $100 </w:t>
      </w:r>
      <w:r>
        <w:rPr>
          <w:rFonts w:eastAsia="Times New Roman"/>
          <w:color w:val="000000"/>
          <w:spacing w:val="1"/>
          <w:sz w:val="24"/>
        </w:rPr>
        <w:t>for six issues per year, including disks.</w:t>
      </w:r>
      <w:proofErr w:type="gramEnd"/>
    </w:p>
    <w:p w:rsidR="00D40E67" w:rsidRDefault="001F7F25">
      <w:pPr>
        <w:spacing w:line="262" w:lineRule="exact"/>
        <w:jc w:val="center"/>
        <w:textAlignment w:val="baseline"/>
        <w:rPr>
          <w:rFonts w:eastAsia="Times New Roman"/>
          <w:color w:val="000000"/>
          <w:spacing w:val="4"/>
          <w:sz w:val="24"/>
        </w:rPr>
      </w:pPr>
      <w:proofErr w:type="gramStart"/>
      <w:r>
        <w:rPr>
          <w:rFonts w:eastAsia="Times New Roman"/>
          <w:color w:val="000000"/>
          <w:spacing w:val="4"/>
          <w:sz w:val="24"/>
        </w:rPr>
        <w:t>Price of the STB $30 without disks.</w:t>
      </w:r>
      <w:proofErr w:type="gramEnd"/>
      <w:r>
        <w:rPr>
          <w:rFonts w:eastAsia="Times New Roman"/>
          <w:color w:val="000000"/>
          <w:spacing w:val="4"/>
          <w:sz w:val="24"/>
        </w:rPr>
        <w:t xml:space="preserve"> These are both regular and academic prices.</w:t>
      </w:r>
    </w:p>
    <w:p w:rsidR="00D40E67" w:rsidRDefault="001F7F25">
      <w:pPr>
        <w:spacing w:before="239" w:line="245" w:lineRule="exact"/>
        <w:ind w:left="432" w:hanging="432"/>
        <w:jc w:val="both"/>
        <w:textAlignment w:val="baseline"/>
        <w:rPr>
          <w:rFonts w:eastAsia="Times New Roman"/>
          <w:color w:val="000000"/>
          <w:sz w:val="24"/>
        </w:rPr>
      </w:pPr>
      <w:r>
        <w:rPr>
          <w:rFonts w:eastAsia="Times New Roman"/>
          <w:color w:val="000000"/>
          <w:sz w:val="24"/>
        </w:rPr>
        <w:t xml:space="preserve">Upgrades of individually owned Stata: To </w:t>
      </w:r>
      <w:r>
        <w:rPr>
          <w:rFonts w:eastAsia="Times New Roman"/>
          <w:b/>
          <w:color w:val="000000"/>
          <w:sz w:val="24"/>
        </w:rPr>
        <w:t xml:space="preserve">3.0 </w:t>
      </w:r>
      <w:r>
        <w:rPr>
          <w:rFonts w:eastAsia="Times New Roman"/>
          <w:color w:val="000000"/>
          <w:sz w:val="24"/>
        </w:rPr>
        <w:t>with manuals: $195/$95. From 2.05 or earlier: $250/$125.</w:t>
      </w:r>
    </w:p>
    <w:p w:rsidR="00D40E67" w:rsidRDefault="001F7F25">
      <w:pPr>
        <w:spacing w:before="234" w:line="243" w:lineRule="exact"/>
        <w:ind w:left="432" w:hanging="432"/>
        <w:jc w:val="both"/>
        <w:textAlignment w:val="baseline"/>
        <w:rPr>
          <w:rFonts w:eastAsia="Times New Roman"/>
          <w:color w:val="000000"/>
          <w:sz w:val="24"/>
        </w:rPr>
      </w:pPr>
      <w:r>
        <w:rPr>
          <w:rFonts w:eastAsia="Times New Roman"/>
          <w:color w:val="000000"/>
          <w:sz w:val="24"/>
        </w:rPr>
        <w:t>All available from: Computing Re</w:t>
      </w:r>
      <w:r>
        <w:rPr>
          <w:rFonts w:eastAsia="Times New Roman"/>
          <w:color w:val="000000"/>
          <w:sz w:val="24"/>
        </w:rPr>
        <w:t xml:space="preserve">source Center, 1640 Fifth St., Santa Monica, CA 90401. 1-800-STATAPC OR 1-800-8272 OR 1-310-393-9893. FAX 1-310-393-7551. Mention Ted </w:t>
      </w:r>
      <w:proofErr w:type="spellStart"/>
      <w:r>
        <w:rPr>
          <w:rFonts w:eastAsia="Times New Roman"/>
          <w:color w:val="000000"/>
          <w:sz w:val="24"/>
        </w:rPr>
        <w:t>Anagnoson's</w:t>
      </w:r>
      <w:proofErr w:type="spellEnd"/>
      <w:r>
        <w:rPr>
          <w:rFonts w:eastAsia="Times New Roman"/>
          <w:color w:val="000000"/>
          <w:sz w:val="24"/>
        </w:rPr>
        <w:t xml:space="preserve"> or Rich </w:t>
      </w:r>
      <w:proofErr w:type="spellStart"/>
      <w:r>
        <w:rPr>
          <w:rFonts w:eastAsia="Times New Roman"/>
          <w:color w:val="000000"/>
          <w:sz w:val="24"/>
        </w:rPr>
        <w:t>DeLeon's</w:t>
      </w:r>
      <w:proofErr w:type="spellEnd"/>
      <w:r>
        <w:rPr>
          <w:rFonts w:eastAsia="Times New Roman"/>
          <w:color w:val="000000"/>
          <w:sz w:val="24"/>
        </w:rPr>
        <w:t xml:space="preserve"> name to receive especially nice service from Pat </w:t>
      </w:r>
      <w:proofErr w:type="spellStart"/>
      <w:r>
        <w:rPr>
          <w:rFonts w:eastAsia="Times New Roman"/>
          <w:color w:val="000000"/>
          <w:sz w:val="24"/>
        </w:rPr>
        <w:t>Branton</w:t>
      </w:r>
      <w:proofErr w:type="spellEnd"/>
      <w:r>
        <w:rPr>
          <w:rFonts w:eastAsia="Times New Roman"/>
          <w:color w:val="000000"/>
          <w:sz w:val="24"/>
        </w:rPr>
        <w:t xml:space="preserve"> or Bill Gould.</w:t>
      </w:r>
    </w:p>
    <w:p w:rsidR="00D40E67" w:rsidRDefault="001F7F25">
      <w:pPr>
        <w:spacing w:before="249" w:line="238" w:lineRule="exact"/>
        <w:ind w:left="432" w:hanging="432"/>
        <w:jc w:val="both"/>
        <w:textAlignment w:val="baseline"/>
        <w:rPr>
          <w:rFonts w:eastAsia="Times New Roman"/>
          <w:color w:val="000000"/>
          <w:sz w:val="24"/>
        </w:rPr>
      </w:pPr>
      <w:r>
        <w:rPr>
          <w:rFonts w:eastAsia="Times New Roman"/>
          <w:color w:val="000000"/>
          <w:sz w:val="24"/>
        </w:rPr>
        <w:t>If you send Ted six s</w:t>
      </w:r>
      <w:r>
        <w:rPr>
          <w:rFonts w:eastAsia="Times New Roman"/>
          <w:color w:val="000000"/>
          <w:sz w:val="24"/>
        </w:rPr>
        <w:t xml:space="preserve">elf-addressed 9x12 stamped envelopes, I will send you STBs as they come out </w:t>
      </w:r>
      <w:r w:rsidRPr="00703F19">
        <w:rPr>
          <w:rFonts w:eastAsia="Times New Roman"/>
          <w:color w:val="000000"/>
          <w:sz w:val="24"/>
        </w:rPr>
        <w:t>(I</w:t>
      </w:r>
      <w:r>
        <w:rPr>
          <w:rFonts w:eastAsia="Times New Roman"/>
          <w:b/>
          <w:color w:val="000000"/>
          <w:sz w:val="24"/>
        </w:rPr>
        <w:t xml:space="preserve"> </w:t>
      </w:r>
      <w:r>
        <w:rPr>
          <w:rFonts w:eastAsia="Times New Roman"/>
          <w:color w:val="000000"/>
          <w:sz w:val="24"/>
        </w:rPr>
        <w:t xml:space="preserve">get 10 copies as a member of the editorial board and distribute 4 on campus). So </w:t>
      </w:r>
      <w:r w:rsidRPr="00703F19">
        <w:rPr>
          <w:rFonts w:eastAsia="Times New Roman"/>
          <w:color w:val="000000"/>
          <w:sz w:val="24"/>
        </w:rPr>
        <w:t>I</w:t>
      </w:r>
      <w:r>
        <w:rPr>
          <w:rFonts w:eastAsia="Times New Roman"/>
          <w:b/>
          <w:color w:val="000000"/>
          <w:sz w:val="24"/>
        </w:rPr>
        <w:t xml:space="preserve"> </w:t>
      </w:r>
      <w:r>
        <w:rPr>
          <w:rFonts w:eastAsia="Times New Roman"/>
          <w:color w:val="000000"/>
          <w:sz w:val="24"/>
        </w:rPr>
        <w:t>can do this for two or three people. I have a couple of copies of the book reprinting all of v</w:t>
      </w:r>
      <w:r>
        <w:rPr>
          <w:rFonts w:eastAsia="Times New Roman"/>
          <w:color w:val="000000"/>
          <w:sz w:val="24"/>
        </w:rPr>
        <w:t xml:space="preserve">olume I of the STB, which </w:t>
      </w:r>
      <w:r w:rsidRPr="00703F19">
        <w:rPr>
          <w:rFonts w:eastAsia="Times New Roman"/>
          <w:color w:val="000000"/>
          <w:sz w:val="24"/>
        </w:rPr>
        <w:t xml:space="preserve">I </w:t>
      </w:r>
      <w:r>
        <w:rPr>
          <w:rFonts w:eastAsia="Times New Roman"/>
          <w:color w:val="000000"/>
          <w:sz w:val="24"/>
        </w:rPr>
        <w:t>could send you free.</w:t>
      </w:r>
    </w:p>
    <w:p w:rsidR="00D40E67" w:rsidRDefault="001F7F25">
      <w:pPr>
        <w:spacing w:before="229" w:line="241" w:lineRule="exact"/>
        <w:ind w:left="432" w:hanging="432"/>
        <w:jc w:val="both"/>
        <w:textAlignment w:val="baseline"/>
        <w:rPr>
          <w:rFonts w:eastAsia="Times New Roman"/>
          <w:color w:val="000000"/>
          <w:sz w:val="24"/>
        </w:rPr>
      </w:pPr>
      <w:r>
        <w:rPr>
          <w:rFonts w:eastAsia="Times New Roman"/>
          <w:color w:val="000000"/>
          <w:sz w:val="24"/>
        </w:rPr>
        <w:t xml:space="preserve">If you send Ted a </w:t>
      </w:r>
      <w:r w:rsidRPr="00703F19">
        <w:rPr>
          <w:rFonts w:eastAsia="Times New Roman"/>
          <w:color w:val="000000"/>
          <w:sz w:val="24"/>
        </w:rPr>
        <w:t>HD</w:t>
      </w:r>
      <w:r>
        <w:rPr>
          <w:rFonts w:eastAsia="Times New Roman"/>
          <w:b/>
          <w:color w:val="000000"/>
          <w:sz w:val="24"/>
        </w:rPr>
        <w:t xml:space="preserve"> </w:t>
      </w:r>
      <w:r>
        <w:rPr>
          <w:rFonts w:eastAsia="Times New Roman"/>
          <w:color w:val="000000"/>
          <w:sz w:val="24"/>
        </w:rPr>
        <w:t xml:space="preserve">disk, </w:t>
      </w:r>
      <w:r w:rsidRPr="00703F19">
        <w:rPr>
          <w:rFonts w:eastAsia="Times New Roman"/>
          <w:color w:val="000000"/>
          <w:sz w:val="24"/>
        </w:rPr>
        <w:t>I</w:t>
      </w:r>
      <w:r>
        <w:rPr>
          <w:rFonts w:eastAsia="Times New Roman"/>
          <w:b/>
          <w:color w:val="000000"/>
          <w:sz w:val="24"/>
        </w:rPr>
        <w:t xml:space="preserve"> </w:t>
      </w:r>
      <w:r>
        <w:rPr>
          <w:rFonts w:eastAsia="Times New Roman"/>
          <w:color w:val="000000"/>
          <w:sz w:val="24"/>
        </w:rPr>
        <w:t xml:space="preserve">will duplicate my </w:t>
      </w:r>
      <w:hyperlink r:id="rId7">
        <w:r>
          <w:rPr>
            <w:rFonts w:eastAsia="Times New Roman"/>
            <w:b/>
            <w:color w:val="0000FF"/>
            <w:sz w:val="24"/>
            <w:u w:val="single"/>
          </w:rPr>
          <w:t>C:\ADO</w:t>
        </w:r>
      </w:hyperlink>
      <w:r>
        <w:rPr>
          <w:rFonts w:eastAsia="Times New Roman"/>
          <w:b/>
          <w:color w:val="000000"/>
          <w:sz w:val="24"/>
        </w:rPr>
        <w:t xml:space="preserve"> </w:t>
      </w:r>
      <w:r>
        <w:rPr>
          <w:rFonts w:eastAsia="Times New Roman"/>
          <w:color w:val="000000"/>
          <w:sz w:val="24"/>
        </w:rPr>
        <w:t>subdirectory, which has virtually all the STB files in it (some 450 plus). But you should be a v. 3.0 user.</w:t>
      </w:r>
    </w:p>
    <w:p w:rsidR="00D40E67" w:rsidRDefault="001F7F25">
      <w:pPr>
        <w:spacing w:before="238" w:line="243" w:lineRule="exact"/>
        <w:ind w:left="432" w:hanging="432"/>
        <w:jc w:val="both"/>
        <w:textAlignment w:val="baseline"/>
        <w:rPr>
          <w:rFonts w:eastAsia="Times New Roman"/>
          <w:color w:val="000000"/>
          <w:sz w:val="24"/>
        </w:rPr>
      </w:pPr>
      <w:r>
        <w:rPr>
          <w:rFonts w:eastAsia="Times New Roman"/>
          <w:color w:val="000000"/>
          <w:sz w:val="24"/>
        </w:rPr>
        <w:t>If you are a regular Stata user and don't get the STB (Stata Technical Bulletin), you are being very, very foolish. It has terrific suggestions at all levels, beginning, intermediate and advanced, not to mention periodic articles by the eminent social scie</w:t>
      </w:r>
      <w:r>
        <w:rPr>
          <w:rFonts w:eastAsia="Times New Roman"/>
          <w:color w:val="000000"/>
          <w:sz w:val="24"/>
        </w:rPr>
        <w:t>ntists Rich DeLeon, Ted Anagnoson and Larry Giventer.</w:t>
      </w:r>
    </w:p>
    <w:p w:rsidR="00D40E67" w:rsidRDefault="001F7F25">
      <w:pPr>
        <w:spacing w:before="194" w:after="48" w:line="284" w:lineRule="exact"/>
        <w:ind w:left="4320"/>
        <w:textAlignment w:val="baseline"/>
        <w:rPr>
          <w:rFonts w:eastAsia="Times New Roman"/>
          <w:color w:val="000000"/>
          <w:spacing w:val="2"/>
          <w:sz w:val="24"/>
        </w:rPr>
      </w:pPr>
      <w:r>
        <w:rPr>
          <w:rFonts w:eastAsia="Times New Roman"/>
          <w:color w:val="000000"/>
          <w:spacing w:val="2"/>
          <w:sz w:val="24"/>
        </w:rPr>
        <w:t>Respectfully submitted,</w:t>
      </w:r>
    </w:p>
    <w:p w:rsidR="00D40E67" w:rsidRDefault="00D40E67">
      <w:pPr>
        <w:spacing w:before="448" w:after="43"/>
        <w:ind w:left="5868" w:right="2758"/>
        <w:textAlignment w:val="baseline"/>
      </w:pPr>
    </w:p>
    <w:p w:rsidR="00D40E67" w:rsidRDefault="001F7F25">
      <w:pPr>
        <w:spacing w:line="274" w:lineRule="exact"/>
        <w:ind w:left="4320"/>
        <w:textAlignment w:val="baseline"/>
        <w:rPr>
          <w:rFonts w:eastAsia="Times New Roman"/>
          <w:color w:val="000000"/>
          <w:spacing w:val="5"/>
          <w:sz w:val="24"/>
        </w:rPr>
      </w:pPr>
      <w:r>
        <w:rPr>
          <w:rFonts w:eastAsia="Times New Roman"/>
          <w:color w:val="000000"/>
          <w:spacing w:val="5"/>
          <w:sz w:val="24"/>
        </w:rPr>
        <w:t>J. Theodore Anagnoson</w:t>
      </w:r>
    </w:p>
    <w:p w:rsidR="00D40E67" w:rsidRDefault="00D40E67">
      <w:pPr>
        <w:sectPr w:rsidR="00D40E67">
          <w:pgSz w:w="12240" w:h="15840"/>
          <w:pgMar w:top="500" w:right="991" w:bottom="4344" w:left="1889" w:header="720" w:footer="720" w:gutter="0"/>
          <w:cols w:space="720"/>
        </w:sectPr>
      </w:pPr>
    </w:p>
    <w:p w:rsidR="00D40E67" w:rsidRDefault="001F7F25">
      <w:pPr>
        <w:spacing w:before="40" w:after="438" w:line="241" w:lineRule="exact"/>
        <w:ind w:left="8568"/>
        <w:textAlignment w:val="baseline"/>
        <w:rPr>
          <w:rFonts w:eastAsia="Times New Roman"/>
          <w:color w:val="000000"/>
          <w:sz w:val="23"/>
        </w:rPr>
      </w:pPr>
      <w:r>
        <w:lastRenderedPageBreak/>
        <w:pict>
          <v:line id="_x0000_s1026" style="position:absolute;left:0;text-align:left;z-index:251659776;mso-position-horizontal-relative:page;mso-position-vertical-relative:page" from="300.95pt,192.95pt" to="362.2pt,192.95pt" strokeweight=".95pt">
            <w10:wrap anchorx="page" anchory="page"/>
          </v:line>
        </w:pict>
      </w:r>
      <w:r>
        <w:rPr>
          <w:rFonts w:eastAsia="Times New Roman"/>
          <w:color w:val="000000"/>
          <w:sz w:val="23"/>
        </w:rPr>
        <w:t>6</w:t>
      </w:r>
    </w:p>
    <w:tbl>
      <w:tblPr>
        <w:tblW w:w="0" w:type="auto"/>
        <w:tblInd w:w="9" w:type="dxa"/>
        <w:tblLayout w:type="fixed"/>
        <w:tblCellMar>
          <w:left w:w="0" w:type="dxa"/>
          <w:right w:w="0" w:type="dxa"/>
        </w:tblCellMar>
        <w:tblLook w:val="0000" w:firstRow="0" w:lastRow="0" w:firstColumn="0" w:lastColumn="0" w:noHBand="0" w:noVBand="0"/>
      </w:tblPr>
      <w:tblGrid>
        <w:gridCol w:w="9370"/>
      </w:tblGrid>
      <w:tr w:rsidR="00D40E67">
        <w:tblPrEx>
          <w:tblCellMar>
            <w:top w:w="0" w:type="dxa"/>
            <w:bottom w:w="0" w:type="dxa"/>
          </w:tblCellMar>
        </w:tblPrEx>
        <w:trPr>
          <w:trHeight w:hRule="exact" w:val="12813"/>
        </w:trPr>
        <w:tc>
          <w:tcPr>
            <w:tcW w:w="9370" w:type="dxa"/>
            <w:tcBorders>
              <w:top w:val="single" w:sz="7" w:space="0" w:color="000000"/>
              <w:left w:val="single" w:sz="7" w:space="0" w:color="000000"/>
              <w:bottom w:val="single" w:sz="7" w:space="0" w:color="000000"/>
              <w:right w:val="single" w:sz="5" w:space="0" w:color="000000"/>
            </w:tcBorders>
          </w:tcPr>
          <w:p w:rsidR="00D40E67" w:rsidRDefault="001F7F25">
            <w:pPr>
              <w:spacing w:before="77" w:line="275" w:lineRule="exact"/>
              <w:jc w:val="center"/>
              <w:textAlignment w:val="baseline"/>
              <w:rPr>
                <w:rFonts w:eastAsia="Times New Roman"/>
                <w:i/>
                <w:color w:val="000000"/>
                <w:spacing w:val="1"/>
                <w:sz w:val="23"/>
                <w:u w:val="single"/>
              </w:rPr>
            </w:pPr>
            <w:r>
              <w:rPr>
                <w:rFonts w:eastAsia="Times New Roman"/>
                <w:i/>
                <w:color w:val="000000"/>
                <w:spacing w:val="1"/>
                <w:sz w:val="23"/>
                <w:u w:val="single"/>
              </w:rPr>
              <w:t>California State University</w:t>
            </w:r>
          </w:p>
          <w:p w:rsidR="00D40E67" w:rsidRDefault="001F7F25">
            <w:pPr>
              <w:spacing w:before="483" w:line="238" w:lineRule="exact"/>
              <w:jc w:val="center"/>
              <w:textAlignment w:val="baseline"/>
              <w:rPr>
                <w:rFonts w:eastAsia="Times New Roman"/>
                <w:b/>
                <w:color w:val="000000"/>
                <w:sz w:val="23"/>
                <w:u w:val="single"/>
              </w:rPr>
            </w:pPr>
            <w:r>
              <w:rPr>
                <w:rFonts w:eastAsia="Times New Roman"/>
                <w:b/>
                <w:color w:val="000000"/>
                <w:sz w:val="23"/>
                <w:u w:val="single"/>
              </w:rPr>
              <w:t xml:space="preserve">Standards for the Instructional and Professional Needs of CSU Faculty, Students and </w:t>
            </w:r>
            <w:r>
              <w:rPr>
                <w:rFonts w:eastAsia="Times New Roman"/>
                <w:b/>
                <w:color w:val="000000"/>
                <w:sz w:val="23"/>
                <w:u w:val="single"/>
              </w:rPr>
              <w:br/>
            </w:r>
            <w:proofErr w:type="spellStart"/>
            <w:r>
              <w:rPr>
                <w:rFonts w:eastAsia="Times New Roman"/>
                <w:b/>
                <w:color w:val="000000"/>
                <w:sz w:val="23"/>
                <w:u w:val="single"/>
              </w:rPr>
              <w:t>Admnistrators</w:t>
            </w:r>
            <w:proofErr w:type="spellEnd"/>
            <w:r>
              <w:rPr>
                <w:rFonts w:eastAsia="Times New Roman"/>
                <w:b/>
                <w:color w:val="000000"/>
                <w:sz w:val="23"/>
                <w:u w:val="single"/>
              </w:rPr>
              <w:t xml:space="preserve"> in the Quantitative Aspects of the Social Sciences </w:t>
            </w:r>
          </w:p>
          <w:p w:rsidR="00D40E67" w:rsidRDefault="001F7F25">
            <w:pPr>
              <w:spacing w:before="725" w:line="240" w:lineRule="exact"/>
              <w:jc w:val="center"/>
              <w:textAlignment w:val="baseline"/>
              <w:rPr>
                <w:rFonts w:eastAsia="Times New Roman"/>
                <w:i/>
                <w:color w:val="000000"/>
                <w:sz w:val="23"/>
                <w:u w:val="single"/>
              </w:rPr>
            </w:pPr>
            <w:r>
              <w:rPr>
                <w:rFonts w:eastAsia="Times New Roman"/>
                <w:i/>
                <w:color w:val="000000"/>
                <w:sz w:val="23"/>
                <w:u w:val="single"/>
              </w:rPr>
              <w:t xml:space="preserve">CSU Social Science Research and Instructional Council </w:t>
            </w:r>
            <w:r>
              <w:rPr>
                <w:rFonts w:eastAsia="Times New Roman"/>
                <w:i/>
                <w:color w:val="000000"/>
                <w:sz w:val="23"/>
                <w:u w:val="single"/>
              </w:rPr>
              <w:br/>
              <w:t xml:space="preserve">Winter, 1993 </w:t>
            </w:r>
          </w:p>
          <w:p w:rsidR="00D40E67" w:rsidRDefault="001F7F25">
            <w:pPr>
              <w:numPr>
                <w:ilvl w:val="0"/>
                <w:numId w:val="8"/>
              </w:numPr>
              <w:tabs>
                <w:tab w:val="clear" w:pos="216"/>
                <w:tab w:val="left" w:pos="432"/>
              </w:tabs>
              <w:spacing w:before="738" w:line="241" w:lineRule="exact"/>
              <w:ind w:left="648" w:right="144" w:hanging="432"/>
              <w:jc w:val="both"/>
              <w:textAlignment w:val="baseline"/>
              <w:rPr>
                <w:rFonts w:eastAsia="Times New Roman"/>
                <w:i/>
                <w:color w:val="000000"/>
                <w:spacing w:val="7"/>
                <w:sz w:val="23"/>
                <w:u w:val="single"/>
              </w:rPr>
            </w:pPr>
            <w:r>
              <w:rPr>
                <w:rFonts w:eastAsia="Times New Roman"/>
                <w:i/>
                <w:color w:val="000000"/>
                <w:spacing w:val="7"/>
                <w:sz w:val="23"/>
                <w:u w:val="single"/>
              </w:rPr>
              <w:t>Hardware</w:t>
            </w:r>
            <w:r>
              <w:rPr>
                <w:rFonts w:eastAsia="Times New Roman"/>
                <w:i/>
                <w:color w:val="000000"/>
                <w:spacing w:val="7"/>
                <w:w w:val="70"/>
                <w:sz w:val="29"/>
              </w:rPr>
              <w:t xml:space="preserve"> -- </w:t>
            </w:r>
            <w:r>
              <w:rPr>
                <w:rFonts w:eastAsia="Times New Roman"/>
                <w:color w:val="000000"/>
                <w:spacing w:val="7"/>
                <w:sz w:val="23"/>
              </w:rPr>
              <w:t>modern social science quantitative research chiefly involves computerized data analysis and statistical work with data sets that vary from those which are small (10 variables and 200 cases) to exceptionally large (10,000 to 100,000 cases). 386 machines wit</w:t>
            </w:r>
            <w:r>
              <w:rPr>
                <w:rFonts w:eastAsia="Times New Roman"/>
                <w:color w:val="000000"/>
                <w:spacing w:val="7"/>
                <w:sz w:val="23"/>
              </w:rPr>
              <w:t>h math coprocessors, 486s, or Macintoshes with math coprocessors are typically adequate. 8088 based machines at this point have been inadequate for several years, as are Mac Plus machines with 512K of memory.</w:t>
            </w:r>
          </w:p>
          <w:p w:rsidR="00D40E67" w:rsidRDefault="001F7F25">
            <w:pPr>
              <w:numPr>
                <w:ilvl w:val="0"/>
                <w:numId w:val="8"/>
              </w:numPr>
              <w:tabs>
                <w:tab w:val="clear" w:pos="216"/>
                <w:tab w:val="left" w:pos="432"/>
              </w:tabs>
              <w:spacing w:before="483" w:line="241" w:lineRule="exact"/>
              <w:ind w:left="648" w:right="144" w:hanging="432"/>
              <w:jc w:val="both"/>
              <w:textAlignment w:val="baseline"/>
              <w:rPr>
                <w:rFonts w:eastAsia="Times New Roman"/>
                <w:i/>
                <w:color w:val="000000"/>
                <w:spacing w:val="8"/>
                <w:sz w:val="23"/>
                <w:u w:val="single"/>
              </w:rPr>
            </w:pPr>
            <w:r>
              <w:rPr>
                <w:rFonts w:eastAsia="Times New Roman"/>
                <w:i/>
                <w:color w:val="000000"/>
                <w:spacing w:val="8"/>
                <w:sz w:val="23"/>
                <w:u w:val="single"/>
              </w:rPr>
              <w:t>Software</w:t>
            </w:r>
            <w:r>
              <w:rPr>
                <w:rFonts w:eastAsia="Times New Roman"/>
                <w:i/>
                <w:color w:val="000000"/>
                <w:spacing w:val="8"/>
                <w:w w:val="70"/>
                <w:sz w:val="29"/>
              </w:rPr>
              <w:t xml:space="preserve"> -- </w:t>
            </w:r>
            <w:r>
              <w:rPr>
                <w:rFonts w:eastAsia="Times New Roman"/>
                <w:color w:val="000000"/>
                <w:spacing w:val="8"/>
                <w:sz w:val="23"/>
              </w:rPr>
              <w:t>Access to the latest versions of at least two or three modern software packages is a prerequisite for modern social scientific instruction and professional activities. In general, most campuses have a base of SPSS users both on mainframes and minicomputers</w:t>
            </w:r>
            <w:r>
              <w:rPr>
                <w:rFonts w:eastAsia="Times New Roman"/>
                <w:color w:val="000000"/>
                <w:spacing w:val="8"/>
                <w:sz w:val="23"/>
              </w:rPr>
              <w:t xml:space="preserve"> and on personal computers. Other popular packages include SAS, Stata and others. The mention of particular packages in this paragraph does not preclude a campus' faculty from deciding that packages not herewith mentioned should be the local standard.</w:t>
            </w:r>
          </w:p>
          <w:p w:rsidR="00D40E67" w:rsidRDefault="001F7F25">
            <w:pPr>
              <w:numPr>
                <w:ilvl w:val="0"/>
                <w:numId w:val="8"/>
              </w:numPr>
              <w:tabs>
                <w:tab w:val="clear" w:pos="216"/>
                <w:tab w:val="left" w:pos="432"/>
              </w:tabs>
              <w:spacing w:before="481" w:line="241" w:lineRule="exact"/>
              <w:ind w:left="648" w:right="144" w:hanging="432"/>
              <w:jc w:val="both"/>
              <w:textAlignment w:val="baseline"/>
              <w:rPr>
                <w:rFonts w:eastAsia="Times New Roman"/>
                <w:i/>
                <w:color w:val="000000"/>
                <w:spacing w:val="6"/>
                <w:w w:val="70"/>
                <w:sz w:val="29"/>
              </w:rPr>
            </w:pPr>
            <w:r>
              <w:rPr>
                <w:rFonts w:eastAsia="Times New Roman"/>
                <w:i/>
                <w:color w:val="000000"/>
                <w:spacing w:val="6"/>
                <w:w w:val="70"/>
                <w:sz w:val="29"/>
              </w:rPr>
              <w:t>Data</w:t>
            </w:r>
            <w:r>
              <w:rPr>
                <w:rFonts w:eastAsia="Times New Roman"/>
                <w:i/>
                <w:color w:val="000000"/>
                <w:spacing w:val="6"/>
                <w:w w:val="70"/>
                <w:sz w:val="29"/>
              </w:rPr>
              <w:t xml:space="preserve"> -- </w:t>
            </w:r>
            <w:r>
              <w:rPr>
                <w:rFonts w:eastAsia="Times New Roman"/>
                <w:color w:val="000000"/>
                <w:spacing w:val="6"/>
                <w:sz w:val="23"/>
              </w:rPr>
              <w:t xml:space="preserve">modern social science instruction and research requires access to local, state, national and international data sets. As of 1992, these data are being provided from the Inter-University Consortium for Political and Social Research at the University of </w:t>
            </w:r>
            <w:r>
              <w:rPr>
                <w:rFonts w:eastAsia="Times New Roman"/>
                <w:color w:val="000000"/>
                <w:spacing w:val="6"/>
                <w:sz w:val="23"/>
              </w:rPr>
              <w:t xml:space="preserve">Michigan, to which CSU has a group membership paid for centrally. Another major source of data on the state level is the Field Institute (Field Polls) in San Francisco, to which there is also a </w:t>
            </w:r>
            <w:r w:rsidRPr="003447A3">
              <w:rPr>
                <w:rFonts w:eastAsia="Times New Roman"/>
                <w:color w:val="000000"/>
                <w:spacing w:val="6"/>
                <w:sz w:val="23"/>
              </w:rPr>
              <w:t>group</w:t>
            </w:r>
            <w:r>
              <w:rPr>
                <w:rFonts w:eastAsia="Times New Roman"/>
                <w:b/>
                <w:color w:val="000000"/>
                <w:spacing w:val="6"/>
                <w:sz w:val="23"/>
              </w:rPr>
              <w:t xml:space="preserve"> </w:t>
            </w:r>
            <w:r>
              <w:rPr>
                <w:rFonts w:eastAsia="Times New Roman"/>
                <w:color w:val="000000"/>
                <w:spacing w:val="6"/>
                <w:sz w:val="23"/>
              </w:rPr>
              <w:t xml:space="preserve">membership paid for centrally through a budget category </w:t>
            </w:r>
            <w:r>
              <w:rPr>
                <w:rFonts w:eastAsia="Times New Roman"/>
                <w:color w:val="000000"/>
                <w:spacing w:val="6"/>
                <w:sz w:val="23"/>
              </w:rPr>
              <w:t>called "</w:t>
            </w:r>
            <w:proofErr w:type="spellStart"/>
            <w:r>
              <w:rPr>
                <w:rFonts w:eastAsia="Times New Roman"/>
                <w:color w:val="000000"/>
                <w:spacing w:val="6"/>
                <w:sz w:val="23"/>
              </w:rPr>
              <w:t>systemwide</w:t>
            </w:r>
            <w:proofErr w:type="spellEnd"/>
            <w:r>
              <w:rPr>
                <w:rFonts w:eastAsia="Times New Roman"/>
                <w:color w:val="000000"/>
                <w:spacing w:val="6"/>
                <w:sz w:val="23"/>
              </w:rPr>
              <w:t xml:space="preserve"> provisions." The data are distributed to each campus through Cal State LA's Social Science Data Base Archive (SSDBA). Funding for the SSDBA and access to the SSDBA from PCs and terminals, preferably from faculty offices, is a prerequisit</w:t>
            </w:r>
            <w:r>
              <w:rPr>
                <w:rFonts w:eastAsia="Times New Roman"/>
                <w:color w:val="000000"/>
                <w:spacing w:val="6"/>
                <w:sz w:val="23"/>
              </w:rPr>
              <w:t>e to obtaining data for instruction and professional activities.</w:t>
            </w:r>
          </w:p>
          <w:p w:rsidR="00D40E67" w:rsidRDefault="001F7F25">
            <w:pPr>
              <w:spacing w:before="241" w:line="241" w:lineRule="exact"/>
              <w:ind w:left="648" w:right="144" w:hanging="504"/>
              <w:jc w:val="both"/>
              <w:textAlignment w:val="baseline"/>
              <w:rPr>
                <w:rFonts w:eastAsia="Times New Roman"/>
                <w:color w:val="000000"/>
                <w:sz w:val="23"/>
              </w:rPr>
            </w:pPr>
            <w:r>
              <w:rPr>
                <w:rFonts w:eastAsia="Times New Roman"/>
                <w:color w:val="000000"/>
                <w:sz w:val="23"/>
              </w:rPr>
              <w:t xml:space="preserve">It is typical for faculty to need data not provided by the </w:t>
            </w:r>
            <w:r w:rsidRPr="003447A3">
              <w:rPr>
                <w:rFonts w:eastAsia="Times New Roman"/>
                <w:color w:val="000000"/>
                <w:sz w:val="23"/>
              </w:rPr>
              <w:t>SSDBA, ICPSR, Field</w:t>
            </w:r>
            <w:r>
              <w:rPr>
                <w:rFonts w:eastAsia="Times New Roman"/>
                <w:b/>
                <w:color w:val="000000"/>
                <w:sz w:val="23"/>
              </w:rPr>
              <w:t xml:space="preserve"> </w:t>
            </w:r>
            <w:r>
              <w:rPr>
                <w:rFonts w:eastAsia="Times New Roman"/>
                <w:color w:val="000000"/>
                <w:sz w:val="23"/>
              </w:rPr>
              <w:t>Institute or other central sources. Institutions need a program under which faculty needs are examined and met to the extent of available funds.</w:t>
            </w:r>
          </w:p>
          <w:p w:rsidR="00D40E67" w:rsidRDefault="001F7F25">
            <w:pPr>
              <w:numPr>
                <w:ilvl w:val="0"/>
                <w:numId w:val="8"/>
              </w:numPr>
              <w:tabs>
                <w:tab w:val="clear" w:pos="216"/>
                <w:tab w:val="left" w:pos="432"/>
              </w:tabs>
              <w:spacing w:before="486" w:after="117" w:line="241" w:lineRule="exact"/>
              <w:ind w:left="648" w:right="144" w:hanging="432"/>
              <w:jc w:val="both"/>
              <w:textAlignment w:val="baseline"/>
              <w:rPr>
                <w:rFonts w:eastAsia="Times New Roman"/>
                <w:color w:val="000000"/>
                <w:spacing w:val="8"/>
                <w:sz w:val="23"/>
              </w:rPr>
            </w:pPr>
            <w:r>
              <w:rPr>
                <w:rFonts w:eastAsia="Times New Roman"/>
                <w:color w:val="000000"/>
                <w:spacing w:val="8"/>
                <w:sz w:val="23"/>
              </w:rPr>
              <w:t xml:space="preserve">Modern quantitative social science instruction requires student and faculty access to both modern software and </w:t>
            </w:r>
            <w:r>
              <w:rPr>
                <w:rFonts w:eastAsia="Times New Roman"/>
                <w:color w:val="000000"/>
                <w:spacing w:val="8"/>
                <w:sz w:val="23"/>
              </w:rPr>
              <w:t xml:space="preserve">up to date data sets, some of which will be substantial in size. </w:t>
            </w:r>
            <w:r>
              <w:rPr>
                <w:rFonts w:eastAsia="Times New Roman"/>
                <w:b/>
                <w:color w:val="000000"/>
                <w:spacing w:val="8"/>
                <w:sz w:val="23"/>
              </w:rPr>
              <w:t>The</w:t>
            </w:r>
            <w:bookmarkStart w:id="0" w:name="_GoBack"/>
            <w:bookmarkEnd w:id="0"/>
            <w:r>
              <w:rPr>
                <w:rFonts w:eastAsia="Times New Roman"/>
                <w:b/>
                <w:color w:val="000000"/>
                <w:spacing w:val="8"/>
                <w:sz w:val="23"/>
              </w:rPr>
              <w:t xml:space="preserve"> </w:t>
            </w:r>
            <w:r>
              <w:rPr>
                <w:rFonts w:eastAsia="Times New Roman"/>
                <w:color w:val="000000"/>
                <w:spacing w:val="8"/>
                <w:sz w:val="23"/>
              </w:rPr>
              <w:t>provision of one or more labs with both software and data is important to access. Labs assistants should have appropriate training and backgrounds to help social science students. Instruc</w:t>
            </w:r>
            <w:r>
              <w:rPr>
                <w:rFonts w:eastAsia="Times New Roman"/>
                <w:color w:val="000000"/>
                <w:spacing w:val="8"/>
                <w:sz w:val="23"/>
              </w:rPr>
              <w:t>tion should be provided, both orally and in written form, on how to use the data bases and software provided.</w:t>
            </w:r>
          </w:p>
        </w:tc>
      </w:tr>
    </w:tbl>
    <w:p w:rsidR="001F7F25" w:rsidRDefault="001F7F25"/>
    <w:sectPr w:rsidR="001F7F25">
      <w:pgSz w:w="12240" w:h="15840"/>
      <w:pgMar w:top="620" w:right="923" w:bottom="1284" w:left="19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B71"/>
    <w:multiLevelType w:val="multilevel"/>
    <w:tmpl w:val="08F86142"/>
    <w:lvl w:ilvl="0">
      <w:start w:val="6"/>
      <w:numFmt w:val="decimal"/>
      <w:lvlText w:val="%1."/>
      <w:lvlJc w:val="left"/>
      <w:pPr>
        <w:tabs>
          <w:tab w:val="left" w:pos="432"/>
        </w:tabs>
        <w:ind w:left="720"/>
      </w:pPr>
      <w:rPr>
        <w:rFonts w:ascii="Times New Roman" w:eastAsia="Times New Roman" w:hAnsi="Times New Roman"/>
        <w:i/>
        <w:strike w:val="0"/>
        <w:color w:val="000000"/>
        <w:spacing w:val="5"/>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DB2463"/>
    <w:multiLevelType w:val="multilevel"/>
    <w:tmpl w:val="597C7D86"/>
    <w:lvl w:ilvl="0">
      <w:start w:val="1"/>
      <w:numFmt w:val="decimal"/>
      <w:lvlText w:val="%1."/>
      <w:lvlJc w:val="left"/>
      <w:pPr>
        <w:tabs>
          <w:tab w:val="left" w:pos="216"/>
        </w:tabs>
        <w:ind w:left="720"/>
      </w:pPr>
      <w:rPr>
        <w:rFonts w:ascii="Times New Roman" w:eastAsia="Times New Roman" w:hAnsi="Times New Roman"/>
        <w:i/>
        <w:strike w:val="0"/>
        <w:color w:val="000000"/>
        <w:spacing w:val="6"/>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7C41FD"/>
    <w:multiLevelType w:val="multilevel"/>
    <w:tmpl w:val="7952B352"/>
    <w:lvl w:ilvl="0">
      <w:start w:val="9"/>
      <w:numFmt w:val="decimal"/>
      <w:lvlText w:val="%1."/>
      <w:lvlJc w:val="left"/>
      <w:pPr>
        <w:tabs>
          <w:tab w:val="left" w:pos="360"/>
        </w:tabs>
        <w:ind w:left="720"/>
      </w:pPr>
      <w:rPr>
        <w:rFonts w:ascii="Times New Roman" w:eastAsia="Times New Roman" w:hAnsi="Times New Roman"/>
        <w:i/>
        <w:strike w:val="0"/>
        <w:color w:val="000000"/>
        <w:spacing w:val="-4"/>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E07413"/>
    <w:multiLevelType w:val="multilevel"/>
    <w:tmpl w:val="8F04EEC8"/>
    <w:lvl w:ilvl="0">
      <w:start w:val="1"/>
      <w:numFmt w:val="lowerLetter"/>
      <w:lvlText w:val="%1."/>
      <w:lvlJc w:val="left"/>
      <w:pPr>
        <w:tabs>
          <w:tab w:val="left" w:pos="216"/>
        </w:tabs>
        <w:ind w:left="720"/>
      </w:pPr>
      <w:rPr>
        <w:rFonts w:ascii="Times New Roman" w:eastAsia="Times New Roman" w:hAnsi="Times New Roman"/>
        <w:strike w:val="0"/>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2C7F3E"/>
    <w:multiLevelType w:val="multilevel"/>
    <w:tmpl w:val="7800FA1C"/>
    <w:lvl w:ilvl="0">
      <w:start w:val="1"/>
      <w:numFmt w:val="decimal"/>
      <w:lvlText w:val="%1."/>
      <w:lvlJc w:val="left"/>
      <w:pPr>
        <w:tabs>
          <w:tab w:val="left" w:pos="216"/>
        </w:tabs>
        <w:ind w:left="720"/>
      </w:pPr>
      <w:rPr>
        <w:rFonts w:ascii="Times New Roman" w:eastAsia="Times New Roman" w:hAnsi="Times New Roman"/>
        <w:i/>
        <w:strike w:val="0"/>
        <w:color w:val="000000"/>
        <w:spacing w:val="7"/>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A472E7"/>
    <w:multiLevelType w:val="multilevel"/>
    <w:tmpl w:val="9ED02A74"/>
    <w:lvl w:ilvl="0">
      <w:start w:val="1"/>
      <w:numFmt w:val="lowerLetter"/>
      <w:lvlText w:val="%1."/>
      <w:lvlJc w:val="left"/>
      <w:pPr>
        <w:tabs>
          <w:tab w:val="left" w:pos="216"/>
        </w:tabs>
        <w:ind w:left="720"/>
      </w:pPr>
      <w:rPr>
        <w:rFonts w:ascii="Times New Roman" w:eastAsia="Times New Roman" w:hAnsi="Times New Roman"/>
        <w:i/>
        <w:strike w:val="0"/>
        <w:color w:val="000000"/>
        <w:spacing w:val="8"/>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7C6208"/>
    <w:multiLevelType w:val="multilevel"/>
    <w:tmpl w:val="17487EE0"/>
    <w:lvl w:ilvl="0">
      <w:start w:val="5"/>
      <w:numFmt w:val="lowerLetter"/>
      <w:lvlText w:val="%1."/>
      <w:lvlJc w:val="left"/>
      <w:pPr>
        <w:tabs>
          <w:tab w:val="left" w:pos="216"/>
        </w:tabs>
        <w:ind w:left="720"/>
      </w:pPr>
      <w:rPr>
        <w:rFonts w:ascii="Times New Roman" w:eastAsia="Times New Roman" w:hAnsi="Times New Roman"/>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4D3499"/>
    <w:multiLevelType w:val="multilevel"/>
    <w:tmpl w:val="227A235A"/>
    <w:lvl w:ilvl="0">
      <w:start w:val="4"/>
      <w:numFmt w:val="decimal"/>
      <w:lvlText w:val="%1."/>
      <w:lvlJc w:val="left"/>
      <w:pPr>
        <w:tabs>
          <w:tab w:val="left" w:pos="216"/>
        </w:tabs>
        <w:ind w:left="720"/>
      </w:pPr>
      <w:rPr>
        <w:rFonts w:ascii="Times New Roman" w:eastAsia="Times New Roman" w:hAnsi="Times New Roman"/>
        <w:i/>
        <w:strike w:val="0"/>
        <w:color w:val="000000"/>
        <w:spacing w:val="9"/>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7"/>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40E67"/>
    <w:rsid w:val="001F7F25"/>
    <w:rsid w:val="003447A3"/>
    <w:rsid w:val="00703F19"/>
    <w:rsid w:val="00D4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F19"/>
    <w:rPr>
      <w:rFonts w:ascii="Tahoma" w:hAnsi="Tahoma" w:cs="Tahoma"/>
      <w:sz w:val="16"/>
      <w:szCs w:val="16"/>
    </w:rPr>
  </w:style>
  <w:style w:type="character" w:customStyle="1" w:styleId="BalloonTextChar">
    <w:name w:val="Balloon Text Char"/>
    <w:basedOn w:val="DefaultParagraphFont"/>
    <w:link w:val="BalloonText"/>
    <w:uiPriority w:val="99"/>
    <w:semiHidden/>
    <w:rsid w:val="00703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F19"/>
    <w:rPr>
      <w:rFonts w:ascii="Tahoma" w:hAnsi="Tahoma" w:cs="Tahoma"/>
      <w:sz w:val="16"/>
      <w:szCs w:val="16"/>
    </w:rPr>
  </w:style>
  <w:style w:type="character" w:customStyle="1" w:styleId="BalloonTextChar">
    <w:name w:val="Balloon Text Char"/>
    <w:basedOn w:val="DefaultParagraphFont"/>
    <w:link w:val="BalloonText"/>
    <w:uiPriority w:val="99"/>
    <w:semiHidden/>
    <w:rsid w:val="00703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ADO"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tanagno@csul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ValuedClient</cp:lastModifiedBy>
  <cp:revision>3</cp:revision>
  <dcterms:created xsi:type="dcterms:W3CDTF">2017-09-04T21:11:00Z</dcterms:created>
  <dcterms:modified xsi:type="dcterms:W3CDTF">2017-09-04T21:20:00Z</dcterms:modified>
</cp:coreProperties>
</file>