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A" w:rsidRDefault="00C246FA" w:rsidP="00C246FA">
      <w:r>
        <w:t>ICPSR Council</w:t>
      </w:r>
    </w:p>
    <w:p w:rsidR="009357F3" w:rsidRDefault="00C246FA" w:rsidP="00C246FA">
      <w:r>
        <w:t xml:space="preserve">Minutes of day 2 (February 11) of </w:t>
      </w:r>
      <w:proofErr w:type="gramStart"/>
      <w:r>
        <w:t>Winter</w:t>
      </w:r>
      <w:proofErr w:type="gramEnd"/>
      <w:r>
        <w:t xml:space="preserve"> 1977 meeting</w:t>
      </w:r>
    </w:p>
    <w:p w:rsidR="0038110E" w:rsidRDefault="0038110E" w:rsidP="00C246FA">
      <w:r>
        <w:t>(Reconstructed from mimeographed hard copy)</w:t>
      </w:r>
    </w:p>
    <w:p w:rsidR="00C246FA" w:rsidRDefault="00C246FA" w:rsidP="00C246FA">
      <w:r>
        <w:t>(No minutes are available for day 1 (February 10)</w:t>
      </w:r>
    </w:p>
    <w:p w:rsidR="00C246FA" w:rsidRDefault="00C246FA" w:rsidP="00C246FA"/>
    <w:p w:rsidR="00C246FA" w:rsidRDefault="00C246FA" w:rsidP="00C246FA">
      <w:pPr>
        <w:pStyle w:val="ListParagraph"/>
        <w:numPr>
          <w:ilvl w:val="0"/>
          <w:numId w:val="5"/>
        </w:numPr>
      </w:pPr>
      <w:r>
        <w:t>Wayne will send out in mail things to vote on next meeting.</w:t>
      </w:r>
    </w:p>
    <w:p w:rsidR="00C246FA" w:rsidRDefault="00C246FA" w:rsidP="00C246FA">
      <w:pPr>
        <w:pStyle w:val="ListParagraph"/>
        <w:numPr>
          <w:ilvl w:val="0"/>
          <w:numId w:val="5"/>
        </w:numPr>
      </w:pPr>
      <w:r>
        <w:t>Spring meeting (business section) will be a long one.</w:t>
      </w:r>
    </w:p>
    <w:p w:rsidR="00C246FA" w:rsidRDefault="00C246FA" w:rsidP="00C246FA">
      <w:pPr>
        <w:pStyle w:val="ListParagraph"/>
        <w:numPr>
          <w:ilvl w:val="0"/>
          <w:numId w:val="5"/>
        </w:numPr>
      </w:pPr>
      <w:r>
        <w:t>Wayne will tell Field we will skip this time (Feb-March poll) bur count on us next time (poll).</w:t>
      </w:r>
    </w:p>
    <w:p w:rsidR="00C246FA" w:rsidRDefault="00C246FA" w:rsidP="00C246FA">
      <w:pPr>
        <w:pStyle w:val="ListParagraph"/>
        <w:numPr>
          <w:ilvl w:val="0"/>
          <w:numId w:val="5"/>
        </w:numPr>
      </w:pPr>
      <w:r>
        <w:t>Questionnaire Committee should start operating; review first questions at 5/5 meeting.</w:t>
      </w:r>
    </w:p>
    <w:p w:rsidR="00C246FA" w:rsidRDefault="00C246FA" w:rsidP="00C246FA">
      <w:pPr>
        <w:pStyle w:val="ListParagraph"/>
        <w:numPr>
          <w:ilvl w:val="0"/>
          <w:numId w:val="5"/>
        </w:numPr>
      </w:pPr>
      <w:r>
        <w:t>Elections also on the 5</w:t>
      </w:r>
      <w:r w:rsidRPr="00C246FA">
        <w:rPr>
          <w:vertAlign w:val="superscript"/>
        </w:rPr>
        <w:t>th</w:t>
      </w:r>
      <w:r>
        <w:t xml:space="preserve">. </w:t>
      </w:r>
      <w:r>
        <w:rPr>
          <w:u w:val="single"/>
        </w:rPr>
        <w:t>Send in nominations</w:t>
      </w:r>
      <w:r>
        <w:t>.</w:t>
      </w:r>
    </w:p>
    <w:p w:rsidR="00C246FA" w:rsidRDefault="00C246FA" w:rsidP="00C246FA">
      <w:pPr>
        <w:pStyle w:val="ListParagraph"/>
        <w:numPr>
          <w:ilvl w:val="0"/>
          <w:numId w:val="5"/>
        </w:numPr>
      </w:pPr>
      <w:r>
        <w:t>Vot</w:t>
      </w:r>
      <w:r w:rsidR="00715E6F">
        <w:t>e on name change next time. Cons</w:t>
      </w:r>
      <w:r>
        <w:t>ensus is that name should be changed.</w:t>
      </w:r>
      <w:r w:rsidR="00715E6F">
        <w:t xml:space="preserve"> </w:t>
      </w:r>
      <w:r>
        <w:t>Some question about ICPSR name in Chancellor’s office.</w:t>
      </w:r>
      <w:r w:rsidR="00715E6F">
        <w:t xml:space="preserve"> </w:t>
      </w:r>
      <w:r>
        <w:t>Send names of proposed council to Wayne—who will send out possible list of names.</w:t>
      </w:r>
    </w:p>
    <w:p w:rsidR="00715E6F" w:rsidRDefault="00715E6F" w:rsidP="00C246FA">
      <w:pPr>
        <w:pStyle w:val="ListParagraph"/>
        <w:numPr>
          <w:ilvl w:val="0"/>
          <w:numId w:val="5"/>
        </w:numPr>
      </w:pPr>
      <w:r>
        <w:t>Committee Report on alternate/new/different Data Archives.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Carlton Data Archive (Canadian studies)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Politicism Eastern Europe (Pittsburgh)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proofErr w:type="spellStart"/>
      <w:r>
        <w:t>Barkeley</w:t>
      </w:r>
      <w:proofErr w:type="spellEnd"/>
      <w:r w:rsidR="00A57333">
        <w:t xml:space="preserve"> [sic]</w:t>
      </w:r>
      <w:r w:rsidR="00A1033E">
        <w:t xml:space="preserve"> 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NORC (Chicago)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Social Science Data Archive (Ill.)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Data &amp; Program Library Service (Wise)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Project Talent (Palo Alto)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Social Science Archive (Yale)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Consortium for International Studies in Education (Missouri)</w:t>
      </w:r>
    </w:p>
    <w:p w:rsidR="00715E6F" w:rsidRDefault="00715E6F" w:rsidP="00715E6F">
      <w:pPr>
        <w:pStyle w:val="ListParagraph"/>
        <w:numPr>
          <w:ilvl w:val="0"/>
          <w:numId w:val="6"/>
        </w:numPr>
      </w:pPr>
      <w:r>
        <w:t>International Survey Library Association(Williams)</w:t>
      </w:r>
    </w:p>
    <w:p w:rsidR="00715E6F" w:rsidRDefault="00715E6F" w:rsidP="00715E6F">
      <w:pPr>
        <w:pStyle w:val="ListParagraph"/>
        <w:ind w:left="1080"/>
      </w:pPr>
      <w:r>
        <w:t xml:space="preserve">Others see </w:t>
      </w:r>
      <w:r>
        <w:rPr>
          <w:u w:val="single"/>
        </w:rPr>
        <w:t>Library of Data Bases in the Social and Behavioral Sciences</w:t>
      </w:r>
      <w:r>
        <w:t xml:space="preserve"> (1974)</w:t>
      </w:r>
    </w:p>
    <w:p w:rsidR="002A05E5" w:rsidRDefault="00715E6F" w:rsidP="00715E6F">
      <w:pPr>
        <w:pStyle w:val="ListParagraph"/>
      </w:pPr>
      <w:proofErr w:type="gramStart"/>
      <w:r>
        <w:t xml:space="preserve">11. </w:t>
      </w:r>
      <w:r>
        <w:rPr>
          <w:u w:val="single"/>
        </w:rPr>
        <w:t>Roper Center</w:t>
      </w:r>
      <w:r>
        <w:t>.</w:t>
      </w:r>
      <w:proofErr w:type="gramEnd"/>
      <w:r>
        <w:t xml:space="preserve"> Ed Nelson spent some time explaining the Roper archival materials and services. Ed noted that most Roper data</w:t>
      </w:r>
      <w:r w:rsidR="002A05E5">
        <w:t xml:space="preserve"> </w:t>
      </w:r>
      <w:r>
        <w:t>in multiple-punched.</w:t>
      </w:r>
      <w:r w:rsidR="002A05E5">
        <w:t xml:space="preserve"> </w:t>
      </w:r>
      <w:r>
        <w:t>However, they have “cleaned” the most widely used data sets.</w:t>
      </w:r>
      <w:r w:rsidR="002A05E5">
        <w:t xml:space="preserve"> </w:t>
      </w:r>
      <w:r>
        <w:t xml:space="preserve">Systemwide membership would be </w:t>
      </w:r>
      <w:r w:rsidR="002A05E5">
        <w:t>around</w:t>
      </w:r>
      <w:r>
        <w:t xml:space="preserve"> $24-25,000 (60% of cost for 19 schools</w:t>
      </w:r>
      <w:r w:rsidR="002A05E5">
        <w:t xml:space="preserve"> </w:t>
      </w:r>
      <w:r>
        <w:t>at individual cost</w:t>
      </w:r>
      <w:r w:rsidR="002A05E5">
        <w:t>;</w:t>
      </w:r>
      <w:r>
        <w:t xml:space="preserve"> also 60% of units). </w:t>
      </w:r>
      <w:r w:rsidR="002A05E5">
        <w:t>Roper data can be purchased, even as non-members; however, cost is higher.</w:t>
      </w:r>
    </w:p>
    <w:p w:rsidR="00715E6F" w:rsidRDefault="0038110E" w:rsidP="00715E6F">
      <w:pPr>
        <w:pStyle w:val="ListParagraph"/>
        <w:numPr>
          <w:ilvl w:val="0"/>
          <w:numId w:val="7"/>
        </w:numPr>
      </w:pPr>
      <w:r>
        <w:t>Ed will serve as Resource Person, keeping the materials received by the Committee.</w:t>
      </w:r>
    </w:p>
    <w:p w:rsidR="0038110E" w:rsidRDefault="0038110E" w:rsidP="00715E6F">
      <w:pPr>
        <w:pStyle w:val="ListParagraph"/>
        <w:numPr>
          <w:ilvl w:val="0"/>
          <w:numId w:val="7"/>
        </w:numPr>
      </w:pPr>
      <w:r>
        <w:t xml:space="preserve">Phil suggested that some of us might form “interest groups,” looking at specialized data sets we might want to purchase. </w:t>
      </w:r>
      <w:r w:rsidR="009B27E7">
        <w:t>Harry C. noted that, at this time, feeling is that let the Field thing settle before moving forward with new archival membership. Jay suggested looking at Foundation (campus) money; Rich suggested talking with acquisition librarians on campus.</w:t>
      </w:r>
    </w:p>
    <w:p w:rsidR="009B27E7" w:rsidRDefault="009B27E7" w:rsidP="00715E6F">
      <w:pPr>
        <w:pStyle w:val="ListParagraph"/>
        <w:numPr>
          <w:ilvl w:val="0"/>
          <w:numId w:val="7"/>
        </w:numPr>
      </w:pPr>
      <w:r>
        <w:t>Charles noted that we must look for outside funding; possible reactivating a grants subcommittee. Jay noted several kinds of things NSF has been supporting.</w:t>
      </w:r>
      <w:r w:rsidR="00A40AEF">
        <w:t xml:space="preserve"> Also said that if we emphasize teaching as a system – 300,000 students – and work with the Chancellor’s Council, may be able to get some of the administrative monies going to this Council. Possible </w:t>
      </w:r>
      <w:proofErr w:type="gramStart"/>
      <w:r w:rsidR="00A40AEF">
        <w:t>work on one project</w:t>
      </w:r>
      <w:proofErr w:type="gramEnd"/>
      <w:r w:rsidR="00A40AEF">
        <w:t xml:space="preserve"> a year, and then write a grant application. Council could get some of the grant overhead money.</w:t>
      </w:r>
    </w:p>
    <w:p w:rsidR="00A40AEF" w:rsidRDefault="00A40AEF" w:rsidP="00715E6F">
      <w:pPr>
        <w:pStyle w:val="ListParagraph"/>
        <w:numPr>
          <w:ilvl w:val="0"/>
          <w:numId w:val="7"/>
        </w:numPr>
      </w:pPr>
      <w:r>
        <w:t xml:space="preserve">Charles suggested that some of use commit </w:t>
      </w:r>
      <w:proofErr w:type="gramStart"/>
      <w:r>
        <w:t>ourselves</w:t>
      </w:r>
      <w:proofErr w:type="gramEnd"/>
      <w:r>
        <w:t xml:space="preserve"> to a week this summer in putting a grant together; possibly one in north and one in south.</w:t>
      </w:r>
    </w:p>
    <w:p w:rsidR="00A40AEF" w:rsidRDefault="00A40AEF" w:rsidP="00715E6F">
      <w:pPr>
        <w:pStyle w:val="ListParagraph"/>
        <w:numPr>
          <w:ilvl w:val="0"/>
          <w:numId w:val="7"/>
        </w:numPr>
      </w:pPr>
      <w:r>
        <w:rPr>
          <w:u w:val="single"/>
        </w:rPr>
        <w:t>FOR NEXT MEETING</w:t>
      </w:r>
      <w:r>
        <w:t xml:space="preserve"> Want to talk more about this. </w:t>
      </w:r>
      <w:proofErr w:type="gramStart"/>
      <w:r>
        <w:t>especially</w:t>
      </w:r>
      <w:proofErr w:type="gramEnd"/>
      <w:r>
        <w:t xml:space="preserve"> in relation to breaking into two groups *S &amp; North) that would spend some time this summer.</w:t>
      </w:r>
    </w:p>
    <w:p w:rsidR="00A40AEF" w:rsidRDefault="00A1033E" w:rsidP="00715E6F">
      <w:pPr>
        <w:pStyle w:val="ListParagraph"/>
        <w:numPr>
          <w:ilvl w:val="0"/>
          <w:numId w:val="7"/>
        </w:numPr>
      </w:pPr>
      <w:r>
        <w:t xml:space="preserve">Feeling that we may have to go longer on </w:t>
      </w:r>
      <w:r>
        <w:t>Fridays</w:t>
      </w:r>
      <w:r>
        <w:t xml:space="preserve"> in order to spend some time</w:t>
      </w:r>
      <w:r>
        <w:t xml:space="preserve"> in workshop sessions.</w:t>
      </w:r>
    </w:p>
    <w:p w:rsidR="00A1033E" w:rsidRDefault="00A1033E" w:rsidP="00715E6F">
      <w:pPr>
        <w:pStyle w:val="ListParagraph"/>
        <w:numPr>
          <w:ilvl w:val="0"/>
          <w:numId w:val="7"/>
        </w:numPr>
      </w:pPr>
      <w:r>
        <w:t xml:space="preserve">General feeling that we ought to seek outside funding for putting a grant involving a “Field Package” – combination teaching/instruction materials and an internship. </w:t>
      </w:r>
      <w:r>
        <w:rPr>
          <w:u w:val="single"/>
        </w:rPr>
        <w:t>Discuss more at next meeting</w:t>
      </w:r>
      <w:r>
        <w:t>.</w:t>
      </w:r>
    </w:p>
    <w:p w:rsidR="00A1033E" w:rsidRDefault="00A1033E" w:rsidP="00715E6F">
      <w:pPr>
        <w:pStyle w:val="ListParagraph"/>
        <w:numPr>
          <w:ilvl w:val="0"/>
          <w:numId w:val="7"/>
        </w:numPr>
      </w:pPr>
      <w:r>
        <w:t>Need to inquire about whether we may not have some influence in the allocation of innovative funds statewide.</w:t>
      </w:r>
    </w:p>
    <w:p w:rsidR="00A1033E" w:rsidRDefault="00A1033E" w:rsidP="00715E6F">
      <w:pPr>
        <w:pStyle w:val="ListParagraph"/>
        <w:numPr>
          <w:ilvl w:val="0"/>
          <w:numId w:val="7"/>
        </w:numPr>
      </w:pPr>
      <w:r>
        <w:t xml:space="preserve">Bruce </w:t>
      </w:r>
      <w:proofErr w:type="spellStart"/>
      <w:r>
        <w:t>Haston</w:t>
      </w:r>
      <w:proofErr w:type="spellEnd"/>
      <w:r>
        <w:t xml:space="preserve"> to be northern regional coordinator for possibly putting a grant proposal together.</w:t>
      </w:r>
    </w:p>
    <w:p w:rsidR="00A1033E" w:rsidRDefault="00A1033E" w:rsidP="00A1033E">
      <w:pPr>
        <w:jc w:val="center"/>
      </w:pPr>
      <w:r>
        <w:rPr>
          <w:u w:val="single"/>
        </w:rPr>
        <w:lastRenderedPageBreak/>
        <w:t>Discussion of Teaching Materials</w:t>
      </w:r>
    </w:p>
    <w:p w:rsidR="00A1033E" w:rsidRDefault="00A1033E" w:rsidP="00A1033E">
      <w:pPr>
        <w:jc w:val="center"/>
      </w:pPr>
    </w:p>
    <w:p w:rsidR="00A1033E" w:rsidRDefault="00A1033E" w:rsidP="00A1033E">
      <w:pPr>
        <w:pStyle w:val="ListParagraph"/>
        <w:numPr>
          <w:ilvl w:val="0"/>
          <w:numId w:val="8"/>
        </w:numPr>
      </w:pPr>
      <w:r>
        <w:t xml:space="preserve">Debbie discussed Betty </w:t>
      </w:r>
      <w:proofErr w:type="spellStart"/>
      <w:r>
        <w:t>Nesvold’s</w:t>
      </w:r>
      <w:proofErr w:type="spellEnd"/>
      <w:r>
        <w:t xml:space="preserve"> project – codebooks, mini-mini SPSS, and data analysis (Recorder missed this part – call Debbie or Betty in interested, for the project really looks promising for our classes.)</w:t>
      </w:r>
    </w:p>
    <w:p w:rsidR="00A1033E" w:rsidRDefault="00A1033E" w:rsidP="00A1033E">
      <w:pPr>
        <w:pStyle w:val="ListParagraph"/>
        <w:numPr>
          <w:ilvl w:val="0"/>
          <w:numId w:val="8"/>
        </w:numPr>
      </w:pPr>
      <w:r>
        <w:t>Ed Nelson discussed one of the data analysis projects he uses related to concept of work, job satisfaction of personal values (1969-70 survey of working conditions).</w:t>
      </w:r>
    </w:p>
    <w:p w:rsidR="00A1033E" w:rsidRDefault="00A1033E" w:rsidP="00A1033E">
      <w:pPr>
        <w:pStyle w:val="ListParagraph"/>
        <w:numPr>
          <w:ilvl w:val="0"/>
          <w:numId w:val="8"/>
        </w:numPr>
      </w:pPr>
      <w:r>
        <w:t xml:space="preserve">Bruce </w:t>
      </w:r>
      <w:proofErr w:type="spellStart"/>
      <w:r>
        <w:t>Haston</w:t>
      </w:r>
      <w:proofErr w:type="spellEnd"/>
      <w:r w:rsidR="00C95CED">
        <w:t xml:space="preserve"> – talked about a SAVEFIRE involving contemporary electoral, demographic and social data of California counties.</w:t>
      </w:r>
    </w:p>
    <w:p w:rsidR="00C95CED" w:rsidRDefault="00C95CED" w:rsidP="00A1033E">
      <w:pPr>
        <w:pStyle w:val="ListParagraph"/>
        <w:numPr>
          <w:ilvl w:val="0"/>
          <w:numId w:val="8"/>
        </w:numPr>
      </w:pPr>
      <w:r>
        <w:t>General discussion of teaching quantitative techniques in classroom.</w:t>
      </w:r>
    </w:p>
    <w:p w:rsidR="00C95CED" w:rsidRDefault="00C95CED" w:rsidP="00A1033E">
      <w:pPr>
        <w:pStyle w:val="ListParagraph"/>
        <w:numPr>
          <w:ilvl w:val="0"/>
          <w:numId w:val="8"/>
        </w:numPr>
      </w:pPr>
      <w:r>
        <w:t>Charles suggested that we work out an innovative package involving someone going from campus to campus doing one-day workshops with follow-ups.</w:t>
      </w:r>
    </w:p>
    <w:p w:rsidR="00C95CED" w:rsidRDefault="00C95CED" w:rsidP="00A1033E">
      <w:pPr>
        <w:pStyle w:val="ListParagraph"/>
        <w:numPr>
          <w:ilvl w:val="0"/>
          <w:numId w:val="8"/>
        </w:numPr>
      </w:pPr>
      <w:r>
        <w:t xml:space="preserve">Jay wants a list of people who would be willing to </w:t>
      </w:r>
      <w:proofErr w:type="spellStart"/>
      <w:r>
        <w:t>refree</w:t>
      </w:r>
      <w:proofErr w:type="spellEnd"/>
      <w:r>
        <w:t xml:space="preserve"> proposals </w:t>
      </w:r>
      <w:proofErr w:type="spellStart"/>
      <w:r>
        <w:t>ralted</w:t>
      </w:r>
      <w:proofErr w:type="spellEnd"/>
      <w:r>
        <w:t xml:space="preserve"> to questions.</w:t>
      </w:r>
    </w:p>
    <w:p w:rsidR="00C95CED" w:rsidRDefault="00C95CED" w:rsidP="00C95CED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Harry Coffey</w:t>
      </w:r>
    </w:p>
    <w:p w:rsidR="00C95CED" w:rsidRDefault="00C95CED" w:rsidP="00C95CED">
      <w:pPr>
        <w:pStyle w:val="ListParagraph"/>
        <w:numPr>
          <w:ilvl w:val="0"/>
          <w:numId w:val="9"/>
        </w:numPr>
        <w:rPr>
          <w:u w:val="single"/>
        </w:rPr>
      </w:pPr>
      <w:r w:rsidRPr="00C95CED">
        <w:rPr>
          <w:u w:val="single"/>
        </w:rPr>
        <w:t>Please</w:t>
      </w:r>
      <w:r>
        <w:rPr>
          <w:u w:val="single"/>
        </w:rPr>
        <w:t xml:space="preserve"> respond to Dixon’s questionnaire</w:t>
      </w:r>
    </w:p>
    <w:p w:rsidR="00C95CED" w:rsidRDefault="00C95CED" w:rsidP="00C95CED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Inform DIS about programs and program libraries</w:t>
      </w:r>
    </w:p>
    <w:p w:rsidR="00C95CED" w:rsidRDefault="00C95CED" w:rsidP="00C95CED">
      <w:pPr>
        <w:pStyle w:val="ListParagraph"/>
        <w:numPr>
          <w:ilvl w:val="0"/>
          <w:numId w:val="9"/>
        </w:numPr>
        <w:rPr>
          <w:u w:val="single"/>
        </w:rPr>
      </w:pPr>
      <w:proofErr w:type="spellStart"/>
      <w:r>
        <w:rPr>
          <w:u w:val="single"/>
        </w:rPr>
        <w:t>Wanks</w:t>
      </w:r>
      <w:proofErr w:type="spellEnd"/>
      <w:r>
        <w:rPr>
          <w:u w:val="single"/>
        </w:rPr>
        <w:t xml:space="preserve"> feedback about quality, style, etc. of DID #2 and #3for long-range and short-range planning.</w:t>
      </w:r>
    </w:p>
    <w:p w:rsidR="00C95CED" w:rsidRDefault="00C95CED" w:rsidP="00C95CED"/>
    <w:p w:rsidR="00C95CED" w:rsidRPr="00C95CED" w:rsidRDefault="00C95CED" w:rsidP="00C95CED">
      <w:r w:rsidRPr="00C95CED">
        <w:rPr>
          <w:u w:val="single"/>
        </w:rPr>
        <w:t>REMINDER FROM WAYNE</w:t>
      </w:r>
      <w:r>
        <w:rPr>
          <w:u w:val="single"/>
        </w:rPr>
        <w:t xml:space="preserve"> </w:t>
      </w:r>
      <w:r w:rsidRPr="00C95CED">
        <w:t>Please look over things before next meeting, for we will have a very long agenda.</w:t>
      </w:r>
    </w:p>
    <w:p w:rsidR="00C95CED" w:rsidRPr="00C95CED" w:rsidRDefault="00C95CED" w:rsidP="00C95CED"/>
    <w:p w:rsidR="00C95CED" w:rsidRPr="00C95CED" w:rsidRDefault="00C95CED" w:rsidP="00C95CED">
      <w:r w:rsidRPr="00C95CED">
        <w:t>Meeting adjourned around 200 P.M.</w:t>
      </w:r>
    </w:p>
    <w:p w:rsidR="00C95CED" w:rsidRPr="00C95CED" w:rsidRDefault="00C95CED" w:rsidP="00C95CED"/>
    <w:p w:rsidR="00C95CED" w:rsidRPr="00C95CED" w:rsidRDefault="00C95CED" w:rsidP="00C95CED">
      <w:r w:rsidRPr="00C95CED">
        <w:t xml:space="preserve">Recorded by Bruce </w:t>
      </w:r>
      <w:bookmarkStart w:id="0" w:name="_GoBack"/>
      <w:bookmarkEnd w:id="0"/>
      <w:proofErr w:type="spellStart"/>
      <w:r w:rsidRPr="00C95CED">
        <w:t>Haston</w:t>
      </w:r>
      <w:proofErr w:type="spellEnd"/>
    </w:p>
    <w:sectPr w:rsidR="00C95CED" w:rsidRPr="00C95CED" w:rsidSect="00F9025B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5F6"/>
    <w:multiLevelType w:val="hybridMultilevel"/>
    <w:tmpl w:val="682499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520FF3"/>
    <w:multiLevelType w:val="multilevel"/>
    <w:tmpl w:val="19240006"/>
    <w:lvl w:ilvl="0">
      <w:start w:val="9"/>
      <w:numFmt w:val="decimal"/>
      <w:lvlText w:val="%1."/>
      <w:lvlJc w:val="left"/>
      <w:pPr>
        <w:tabs>
          <w:tab w:val="left" w:pos="504"/>
        </w:tabs>
        <w:ind w:left="720"/>
      </w:pPr>
      <w:rPr>
        <w:rFonts w:ascii="Bookman Old Style" w:eastAsia="Bookman Old Style" w:hAnsi="Bookman Old Style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169BF"/>
    <w:multiLevelType w:val="hybridMultilevel"/>
    <w:tmpl w:val="339C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90810"/>
    <w:multiLevelType w:val="hybridMultilevel"/>
    <w:tmpl w:val="DA2C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6706A"/>
    <w:multiLevelType w:val="multilevel"/>
    <w:tmpl w:val="C5FCD8DC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40516"/>
    <w:multiLevelType w:val="multilevel"/>
    <w:tmpl w:val="A06AB0B8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Bookman Old Style" w:eastAsia="Bookman Old Style" w:hAnsi="Bookman Old Style"/>
        <w:strike w:val="0"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217E3"/>
    <w:multiLevelType w:val="multilevel"/>
    <w:tmpl w:val="0D4A282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Bookman Old Style" w:eastAsia="Bookman Old Style" w:hAnsi="Bookman Old Style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E0E07"/>
    <w:multiLevelType w:val="hybridMultilevel"/>
    <w:tmpl w:val="99F00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FC6710"/>
    <w:multiLevelType w:val="hybridMultilevel"/>
    <w:tmpl w:val="33FA4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357F3"/>
    <w:rsid w:val="002A05E5"/>
    <w:rsid w:val="0038110E"/>
    <w:rsid w:val="00715E6F"/>
    <w:rsid w:val="009357F3"/>
    <w:rsid w:val="009B27E7"/>
    <w:rsid w:val="00A1033E"/>
    <w:rsid w:val="00A40AEF"/>
    <w:rsid w:val="00A57333"/>
    <w:rsid w:val="00C246FA"/>
    <w:rsid w:val="00C95CED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9</cp:revision>
  <dcterms:created xsi:type="dcterms:W3CDTF">2017-07-22T23:52:00Z</dcterms:created>
  <dcterms:modified xsi:type="dcterms:W3CDTF">2017-07-25T02:40:00Z</dcterms:modified>
</cp:coreProperties>
</file>